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714" w:rsidRPr="00E72714" w:rsidRDefault="00E23851" w:rsidP="00E72714">
      <w:pPr>
        <w:spacing w:after="0"/>
        <w:jc w:val="center"/>
        <w:rPr>
          <w:rFonts w:ascii="Times New Roman" w:hAnsi="Times New Roman" w:cs="Times New Roman"/>
          <w:sz w:val="72"/>
          <w:szCs w:val="72"/>
        </w:rPr>
      </w:pPr>
      <w:r>
        <w:rPr>
          <w:rFonts w:ascii="Times New Roman" w:hAnsi="Times New Roman" w:cs="Times New Roman"/>
          <w:b/>
          <w:sz w:val="72"/>
          <w:szCs w:val="72"/>
        </w:rPr>
        <w:t>SUB-NAME</w:t>
      </w:r>
    </w:p>
    <w:p w:rsidR="00FF3C6B" w:rsidRDefault="00E72714" w:rsidP="00FF3C6B">
      <w:pPr>
        <w:spacing w:after="0"/>
        <w:jc w:val="center"/>
        <w:rPr>
          <w:sz w:val="36"/>
          <w:szCs w:val="36"/>
        </w:rPr>
      </w:pPr>
      <w:r>
        <w:rPr>
          <w:sz w:val="36"/>
          <w:szCs w:val="36"/>
        </w:rPr>
        <w:t>Emergency Plan</w:t>
      </w:r>
    </w:p>
    <w:p w:rsidR="002C79F8" w:rsidRDefault="002C79F8" w:rsidP="00FF3C6B">
      <w:pPr>
        <w:spacing w:after="0"/>
        <w:jc w:val="center"/>
        <w:rPr>
          <w:sz w:val="36"/>
          <w:szCs w:val="36"/>
        </w:rPr>
      </w:pPr>
    </w:p>
    <w:tbl>
      <w:tblPr>
        <w:tblStyle w:val="TableGrid"/>
        <w:tblW w:w="96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02"/>
        <w:gridCol w:w="3202"/>
        <w:gridCol w:w="3202"/>
      </w:tblGrid>
      <w:tr w:rsidR="0093328C" w:rsidTr="00F9519C">
        <w:trPr>
          <w:trHeight w:val="1887"/>
        </w:trPr>
        <w:tc>
          <w:tcPr>
            <w:tcW w:w="3202" w:type="dxa"/>
          </w:tcPr>
          <w:p w:rsidR="0093328C" w:rsidRDefault="0093328C" w:rsidP="00FF3C6B">
            <w:pPr>
              <w:jc w:val="center"/>
              <w:rPr>
                <w:sz w:val="36"/>
                <w:szCs w:val="36"/>
              </w:rPr>
            </w:pPr>
            <w:r>
              <w:rPr>
                <w:noProof/>
                <w:sz w:val="36"/>
                <w:szCs w:val="36"/>
              </w:rPr>
              <w:drawing>
                <wp:anchor distT="0" distB="0" distL="114300" distR="114300" simplePos="0" relativeHeight="251667456" behindDoc="1" locked="0" layoutInCell="1" allowOverlap="1">
                  <wp:simplePos x="0" y="0"/>
                  <wp:positionH relativeFrom="column">
                    <wp:posOffset>150495</wp:posOffset>
                  </wp:positionH>
                  <wp:positionV relativeFrom="paragraph">
                    <wp:posOffset>71120</wp:posOffset>
                  </wp:positionV>
                  <wp:extent cx="1619250" cy="1219200"/>
                  <wp:effectExtent l="19050" t="0" r="0" b="0"/>
                  <wp:wrapTight wrapText="bothSides">
                    <wp:wrapPolygon edited="0">
                      <wp:start x="-254" y="0"/>
                      <wp:lineTo x="-254" y="21263"/>
                      <wp:lineTo x="21600" y="21263"/>
                      <wp:lineTo x="21600" y="0"/>
                      <wp:lineTo x="-254" y="0"/>
                    </wp:wrapPolygon>
                  </wp:wrapTight>
                  <wp:docPr id="8" name="Picture 7" descr="IMG_0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71.png"/>
                          <pic:cNvPicPr/>
                        </pic:nvPicPr>
                        <pic:blipFill>
                          <a:blip r:embed="rId5" cstate="print"/>
                          <a:stretch>
                            <a:fillRect/>
                          </a:stretch>
                        </pic:blipFill>
                        <pic:spPr>
                          <a:xfrm>
                            <a:off x="0" y="0"/>
                            <a:ext cx="1619250" cy="1219200"/>
                          </a:xfrm>
                          <a:prstGeom prst="rect">
                            <a:avLst/>
                          </a:prstGeom>
                        </pic:spPr>
                      </pic:pic>
                    </a:graphicData>
                  </a:graphic>
                </wp:anchor>
              </w:drawing>
            </w:r>
          </w:p>
        </w:tc>
        <w:tc>
          <w:tcPr>
            <w:tcW w:w="3202" w:type="dxa"/>
          </w:tcPr>
          <w:p w:rsidR="002C79F8" w:rsidRDefault="002C79F8" w:rsidP="002C79F8">
            <w:pPr>
              <w:jc w:val="center"/>
              <w:rPr>
                <w:sz w:val="24"/>
                <w:szCs w:val="24"/>
              </w:rPr>
            </w:pPr>
          </w:p>
          <w:p w:rsidR="002C79F8" w:rsidRDefault="002C79F8" w:rsidP="002C79F8">
            <w:pPr>
              <w:jc w:val="center"/>
              <w:rPr>
                <w:sz w:val="24"/>
                <w:szCs w:val="24"/>
              </w:rPr>
            </w:pPr>
          </w:p>
          <w:p w:rsidR="002C79F8" w:rsidRDefault="002C79F8" w:rsidP="002C79F8">
            <w:pPr>
              <w:jc w:val="center"/>
              <w:rPr>
                <w:sz w:val="24"/>
                <w:szCs w:val="24"/>
              </w:rPr>
            </w:pPr>
            <w:r>
              <w:rPr>
                <w:sz w:val="24"/>
                <w:szCs w:val="24"/>
              </w:rPr>
              <w:t>West Arm Great Traverse Bay</w:t>
            </w:r>
          </w:p>
          <w:p w:rsidR="002C79F8" w:rsidRDefault="002C79F8" w:rsidP="002C79F8">
            <w:pPr>
              <w:jc w:val="center"/>
              <w:rPr>
                <w:sz w:val="24"/>
                <w:szCs w:val="24"/>
              </w:rPr>
            </w:pPr>
            <w:r>
              <w:rPr>
                <w:sz w:val="24"/>
                <w:szCs w:val="24"/>
              </w:rPr>
              <w:t>Lake Michigan</w:t>
            </w:r>
          </w:p>
          <w:p w:rsidR="002C79F8" w:rsidRDefault="002C79F8" w:rsidP="002C79F8">
            <w:pPr>
              <w:jc w:val="center"/>
              <w:rPr>
                <w:sz w:val="24"/>
                <w:szCs w:val="24"/>
              </w:rPr>
            </w:pPr>
            <w:r>
              <w:rPr>
                <w:sz w:val="24"/>
                <w:szCs w:val="24"/>
              </w:rPr>
              <w:t>Traverse City, MI</w:t>
            </w:r>
          </w:p>
          <w:p w:rsidR="002C79F8" w:rsidRPr="002C79F8" w:rsidRDefault="002C79F8" w:rsidP="002C79F8">
            <w:pPr>
              <w:jc w:val="center"/>
              <w:rPr>
                <w:sz w:val="24"/>
                <w:szCs w:val="24"/>
              </w:rPr>
            </w:pPr>
            <w:r>
              <w:rPr>
                <w:sz w:val="24"/>
                <w:szCs w:val="24"/>
              </w:rPr>
              <w:t>Sep 8-10, 2025</w:t>
            </w:r>
          </w:p>
        </w:tc>
        <w:tc>
          <w:tcPr>
            <w:tcW w:w="3202" w:type="dxa"/>
          </w:tcPr>
          <w:p w:rsidR="0093328C" w:rsidRDefault="00F9519C" w:rsidP="00FF3C6B">
            <w:pPr>
              <w:jc w:val="center"/>
              <w:rPr>
                <w:sz w:val="36"/>
                <w:szCs w:val="36"/>
              </w:rPr>
            </w:pPr>
            <w:r>
              <w:rPr>
                <w:noProof/>
                <w:sz w:val="36"/>
                <w:szCs w:val="36"/>
              </w:rPr>
              <w:drawing>
                <wp:anchor distT="0" distB="0" distL="114300" distR="114300" simplePos="0" relativeHeight="251666432" behindDoc="1" locked="0" layoutInCell="1" allowOverlap="1">
                  <wp:simplePos x="0" y="0"/>
                  <wp:positionH relativeFrom="column">
                    <wp:posOffset>141605</wp:posOffset>
                  </wp:positionH>
                  <wp:positionV relativeFrom="paragraph">
                    <wp:posOffset>4445</wp:posOffset>
                  </wp:positionV>
                  <wp:extent cx="1562100" cy="1381125"/>
                  <wp:effectExtent l="19050" t="0" r="0" b="0"/>
                  <wp:wrapTight wrapText="bothSides">
                    <wp:wrapPolygon edited="0">
                      <wp:start x="-263" y="0"/>
                      <wp:lineTo x="-263" y="21451"/>
                      <wp:lineTo x="21600" y="21451"/>
                      <wp:lineTo x="21600" y="0"/>
                      <wp:lineTo x="-263" y="0"/>
                    </wp:wrapPolygon>
                  </wp:wrapTight>
                  <wp:docPr id="10" name="Picture 0" descr="uscg-emble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g-emblem-1.png"/>
                          <pic:cNvPicPr/>
                        </pic:nvPicPr>
                        <pic:blipFill>
                          <a:blip r:embed="rId6" cstate="print"/>
                          <a:stretch>
                            <a:fillRect/>
                          </a:stretch>
                        </pic:blipFill>
                        <pic:spPr>
                          <a:xfrm>
                            <a:off x="0" y="0"/>
                            <a:ext cx="1562100" cy="1381125"/>
                          </a:xfrm>
                          <a:prstGeom prst="rect">
                            <a:avLst/>
                          </a:prstGeom>
                        </pic:spPr>
                      </pic:pic>
                    </a:graphicData>
                  </a:graphic>
                </wp:anchor>
              </w:drawing>
            </w:r>
          </w:p>
        </w:tc>
      </w:tr>
    </w:tbl>
    <w:p w:rsidR="002C79F8" w:rsidRDefault="002C79F8" w:rsidP="002C79F8">
      <w:pPr>
        <w:spacing w:after="0"/>
        <w:rPr>
          <w:sz w:val="24"/>
          <w:szCs w:val="24"/>
        </w:rPr>
      </w:pPr>
    </w:p>
    <w:tbl>
      <w:tblPr>
        <w:tblStyle w:val="TableGrid"/>
        <w:tblpPr w:leftFromText="180" w:rightFromText="180" w:vertAnchor="text" w:horzAnchor="margin" w:tblpY="256"/>
        <w:tblOverlap w:val="never"/>
        <w:tblW w:w="960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2214"/>
        <w:gridCol w:w="2881"/>
        <w:gridCol w:w="1795"/>
        <w:gridCol w:w="2711"/>
      </w:tblGrid>
      <w:tr w:rsidR="00FF3C6B" w:rsidTr="00D21571">
        <w:trPr>
          <w:trHeight w:val="217"/>
        </w:trPr>
        <w:tc>
          <w:tcPr>
            <w:tcW w:w="9601" w:type="dxa"/>
            <w:gridSpan w:val="4"/>
            <w:shd w:val="clear" w:color="auto" w:fill="FF0000"/>
          </w:tcPr>
          <w:p w:rsidR="00FF3C6B" w:rsidRPr="00FF3C6B" w:rsidRDefault="0033281D" w:rsidP="00436438">
            <w:pPr>
              <w:jc w:val="center"/>
              <w:rPr>
                <w:b/>
                <w:color w:val="FFFFFF" w:themeColor="background1"/>
                <w:sz w:val="28"/>
                <w:szCs w:val="28"/>
              </w:rPr>
            </w:pPr>
            <w:r>
              <w:rPr>
                <w:b/>
                <w:color w:val="FFFFFF" w:themeColor="background1"/>
                <w:sz w:val="28"/>
                <w:szCs w:val="28"/>
              </w:rPr>
              <w:t>SUBMERSIBLE</w:t>
            </w:r>
            <w:r w:rsidR="00FF3C6B" w:rsidRPr="00FF3C6B">
              <w:rPr>
                <w:b/>
                <w:color w:val="FFFFFF" w:themeColor="background1"/>
                <w:sz w:val="28"/>
                <w:szCs w:val="28"/>
              </w:rPr>
              <w:t xml:space="preserve"> INFORMATION</w:t>
            </w:r>
          </w:p>
        </w:tc>
      </w:tr>
      <w:tr w:rsidR="00FF3C6B" w:rsidTr="00D21571">
        <w:trPr>
          <w:trHeight w:val="228"/>
        </w:trPr>
        <w:tc>
          <w:tcPr>
            <w:tcW w:w="5095" w:type="dxa"/>
            <w:gridSpan w:val="2"/>
          </w:tcPr>
          <w:p w:rsidR="00FF3C6B" w:rsidRPr="00FB37E8" w:rsidRDefault="00FF3C6B" w:rsidP="00436438">
            <w:pPr>
              <w:rPr>
                <w:b/>
                <w:sz w:val="24"/>
                <w:szCs w:val="24"/>
              </w:rPr>
            </w:pPr>
            <w:r>
              <w:rPr>
                <w:b/>
                <w:sz w:val="24"/>
                <w:szCs w:val="24"/>
              </w:rPr>
              <w:t>IDENTIFICATION</w:t>
            </w:r>
          </w:p>
        </w:tc>
        <w:tc>
          <w:tcPr>
            <w:tcW w:w="4506" w:type="dxa"/>
            <w:gridSpan w:val="2"/>
          </w:tcPr>
          <w:p w:rsidR="00FF3C6B" w:rsidRPr="00ED7996" w:rsidRDefault="00FF3C6B" w:rsidP="00436438">
            <w:pPr>
              <w:rPr>
                <w:b/>
                <w:sz w:val="24"/>
                <w:szCs w:val="24"/>
              </w:rPr>
            </w:pPr>
            <w:r>
              <w:rPr>
                <w:b/>
                <w:sz w:val="24"/>
                <w:szCs w:val="24"/>
              </w:rPr>
              <w:t>COMMUNICATION</w:t>
            </w:r>
          </w:p>
        </w:tc>
      </w:tr>
      <w:tr w:rsidR="00090089" w:rsidTr="00D21571">
        <w:trPr>
          <w:trHeight w:val="217"/>
        </w:trPr>
        <w:tc>
          <w:tcPr>
            <w:tcW w:w="2214" w:type="dxa"/>
          </w:tcPr>
          <w:p w:rsidR="00090089" w:rsidRDefault="00CD3C8D" w:rsidP="00090089">
            <w:pPr>
              <w:jc w:val="right"/>
              <w:rPr>
                <w:sz w:val="24"/>
                <w:szCs w:val="24"/>
              </w:rPr>
            </w:pPr>
            <w:r>
              <w:rPr>
                <w:sz w:val="24"/>
                <w:szCs w:val="24"/>
              </w:rPr>
              <w:t xml:space="preserve">Vessel </w:t>
            </w:r>
            <w:r w:rsidR="00090089">
              <w:rPr>
                <w:sz w:val="24"/>
                <w:szCs w:val="24"/>
              </w:rPr>
              <w:t>Name:</w:t>
            </w:r>
          </w:p>
        </w:tc>
        <w:tc>
          <w:tcPr>
            <w:tcW w:w="2881" w:type="dxa"/>
          </w:tcPr>
          <w:p w:rsidR="00090089" w:rsidRDefault="005C50EC" w:rsidP="00090089">
            <w:pPr>
              <w:rPr>
                <w:sz w:val="24"/>
                <w:szCs w:val="24"/>
              </w:rPr>
            </w:pPr>
            <w:r>
              <w:rPr>
                <w:sz w:val="24"/>
                <w:szCs w:val="24"/>
              </w:rPr>
              <w:t>Pearl Diver</w:t>
            </w:r>
          </w:p>
        </w:tc>
        <w:tc>
          <w:tcPr>
            <w:tcW w:w="1795" w:type="dxa"/>
          </w:tcPr>
          <w:p w:rsidR="00090089" w:rsidRDefault="00090089" w:rsidP="00090089">
            <w:pPr>
              <w:jc w:val="right"/>
              <w:rPr>
                <w:sz w:val="24"/>
                <w:szCs w:val="24"/>
              </w:rPr>
            </w:pPr>
            <w:r>
              <w:rPr>
                <w:sz w:val="24"/>
                <w:szCs w:val="24"/>
              </w:rPr>
              <w:t>Call Sign:</w:t>
            </w:r>
          </w:p>
        </w:tc>
        <w:tc>
          <w:tcPr>
            <w:tcW w:w="2711" w:type="dxa"/>
          </w:tcPr>
          <w:p w:rsidR="00090089" w:rsidRDefault="005C50EC" w:rsidP="00090089">
            <w:pPr>
              <w:rPr>
                <w:sz w:val="24"/>
                <w:szCs w:val="24"/>
              </w:rPr>
            </w:pPr>
            <w:r>
              <w:rPr>
                <w:sz w:val="24"/>
                <w:szCs w:val="24"/>
              </w:rPr>
              <w:t>Pearl</w:t>
            </w:r>
            <w:r w:rsidR="0084567D">
              <w:rPr>
                <w:sz w:val="24"/>
                <w:szCs w:val="24"/>
              </w:rPr>
              <w:t xml:space="preserve"> Diver</w:t>
            </w:r>
          </w:p>
        </w:tc>
      </w:tr>
      <w:tr w:rsidR="00090089" w:rsidTr="00D21571">
        <w:trPr>
          <w:trHeight w:val="217"/>
        </w:trPr>
        <w:tc>
          <w:tcPr>
            <w:tcW w:w="2214" w:type="dxa"/>
          </w:tcPr>
          <w:p w:rsidR="00090089" w:rsidRDefault="00090089" w:rsidP="00090089">
            <w:pPr>
              <w:jc w:val="right"/>
              <w:rPr>
                <w:sz w:val="24"/>
                <w:szCs w:val="24"/>
              </w:rPr>
            </w:pPr>
            <w:r>
              <w:rPr>
                <w:sz w:val="24"/>
                <w:szCs w:val="24"/>
              </w:rPr>
              <w:t>Registration:</w:t>
            </w:r>
          </w:p>
        </w:tc>
        <w:tc>
          <w:tcPr>
            <w:tcW w:w="2881" w:type="dxa"/>
          </w:tcPr>
          <w:p w:rsidR="00090089" w:rsidRDefault="005C50EC" w:rsidP="00090089">
            <w:pPr>
              <w:rPr>
                <w:sz w:val="24"/>
                <w:szCs w:val="24"/>
              </w:rPr>
            </w:pPr>
            <w:r>
              <w:rPr>
                <w:sz w:val="24"/>
                <w:szCs w:val="24"/>
              </w:rPr>
              <w:t>FL 1234 YZ</w:t>
            </w:r>
          </w:p>
        </w:tc>
        <w:tc>
          <w:tcPr>
            <w:tcW w:w="1795" w:type="dxa"/>
          </w:tcPr>
          <w:p w:rsidR="00090089" w:rsidRDefault="00090089" w:rsidP="00090089">
            <w:pPr>
              <w:jc w:val="right"/>
              <w:rPr>
                <w:sz w:val="24"/>
                <w:szCs w:val="24"/>
              </w:rPr>
            </w:pPr>
            <w:r>
              <w:rPr>
                <w:sz w:val="24"/>
                <w:szCs w:val="24"/>
              </w:rPr>
              <w:t>Surface:</w:t>
            </w:r>
          </w:p>
        </w:tc>
        <w:tc>
          <w:tcPr>
            <w:tcW w:w="2711" w:type="dxa"/>
          </w:tcPr>
          <w:p w:rsidR="00090089" w:rsidRDefault="004F37E6" w:rsidP="00090089">
            <w:pPr>
              <w:rPr>
                <w:sz w:val="24"/>
                <w:szCs w:val="24"/>
              </w:rPr>
            </w:pPr>
            <w:r>
              <w:rPr>
                <w:sz w:val="24"/>
                <w:szCs w:val="24"/>
              </w:rPr>
              <w:t xml:space="preserve">VHF </w:t>
            </w:r>
            <w:r w:rsidR="00BC4BC4">
              <w:rPr>
                <w:sz w:val="24"/>
                <w:szCs w:val="24"/>
              </w:rPr>
              <w:t xml:space="preserve">68 </w:t>
            </w:r>
            <w:r>
              <w:rPr>
                <w:sz w:val="24"/>
                <w:szCs w:val="24"/>
              </w:rPr>
              <w:t>or</w:t>
            </w:r>
            <w:r w:rsidR="00090089">
              <w:rPr>
                <w:sz w:val="24"/>
                <w:szCs w:val="24"/>
              </w:rPr>
              <w:t xml:space="preserve"> FRS Ch. 1</w:t>
            </w:r>
          </w:p>
        </w:tc>
      </w:tr>
      <w:tr w:rsidR="00090089" w:rsidTr="00D21571">
        <w:trPr>
          <w:trHeight w:val="217"/>
        </w:trPr>
        <w:tc>
          <w:tcPr>
            <w:tcW w:w="2214" w:type="dxa"/>
          </w:tcPr>
          <w:p w:rsidR="00090089" w:rsidRDefault="00090089" w:rsidP="00090089">
            <w:pPr>
              <w:jc w:val="right"/>
              <w:rPr>
                <w:sz w:val="24"/>
                <w:szCs w:val="24"/>
              </w:rPr>
            </w:pPr>
            <w:r>
              <w:rPr>
                <w:sz w:val="24"/>
                <w:szCs w:val="24"/>
              </w:rPr>
              <w:t>HIN:</w:t>
            </w:r>
          </w:p>
        </w:tc>
        <w:tc>
          <w:tcPr>
            <w:tcW w:w="2881" w:type="dxa"/>
          </w:tcPr>
          <w:p w:rsidR="00090089" w:rsidRDefault="005C50EC" w:rsidP="00090089">
            <w:pPr>
              <w:rPr>
                <w:sz w:val="24"/>
                <w:szCs w:val="24"/>
              </w:rPr>
            </w:pPr>
            <w:r>
              <w:rPr>
                <w:sz w:val="24"/>
                <w:szCs w:val="24"/>
              </w:rPr>
              <w:t>0123456789</w:t>
            </w:r>
          </w:p>
        </w:tc>
        <w:tc>
          <w:tcPr>
            <w:tcW w:w="1795" w:type="dxa"/>
          </w:tcPr>
          <w:p w:rsidR="00090089" w:rsidRPr="00ED7996" w:rsidRDefault="00090089" w:rsidP="00090089">
            <w:pPr>
              <w:jc w:val="right"/>
              <w:rPr>
                <w:sz w:val="24"/>
                <w:szCs w:val="24"/>
              </w:rPr>
            </w:pPr>
            <w:r>
              <w:rPr>
                <w:sz w:val="24"/>
                <w:szCs w:val="24"/>
              </w:rPr>
              <w:t>Underwater:</w:t>
            </w:r>
          </w:p>
        </w:tc>
        <w:tc>
          <w:tcPr>
            <w:tcW w:w="2711" w:type="dxa"/>
          </w:tcPr>
          <w:p w:rsidR="00090089" w:rsidRPr="00ED7996" w:rsidRDefault="00090089" w:rsidP="00090089">
            <w:pPr>
              <w:rPr>
                <w:sz w:val="24"/>
                <w:szCs w:val="24"/>
              </w:rPr>
            </w:pPr>
            <w:r>
              <w:rPr>
                <w:sz w:val="24"/>
                <w:szCs w:val="24"/>
              </w:rPr>
              <w:t>OTS  STX-101  Ch. 1</w:t>
            </w:r>
          </w:p>
        </w:tc>
      </w:tr>
      <w:tr w:rsidR="00337994" w:rsidTr="00D21571">
        <w:trPr>
          <w:trHeight w:val="228"/>
        </w:trPr>
        <w:tc>
          <w:tcPr>
            <w:tcW w:w="2214" w:type="dxa"/>
          </w:tcPr>
          <w:p w:rsidR="00FF3C6B" w:rsidRDefault="00FF3C6B" w:rsidP="00436438">
            <w:pPr>
              <w:jc w:val="right"/>
              <w:rPr>
                <w:sz w:val="24"/>
                <w:szCs w:val="24"/>
              </w:rPr>
            </w:pPr>
            <w:r>
              <w:rPr>
                <w:sz w:val="24"/>
                <w:szCs w:val="24"/>
              </w:rPr>
              <w:t>Color:</w:t>
            </w:r>
          </w:p>
        </w:tc>
        <w:tc>
          <w:tcPr>
            <w:tcW w:w="2881" w:type="dxa"/>
          </w:tcPr>
          <w:p w:rsidR="00FF3C6B" w:rsidRDefault="005C50EC" w:rsidP="00E23851">
            <w:pPr>
              <w:rPr>
                <w:sz w:val="24"/>
                <w:szCs w:val="24"/>
              </w:rPr>
            </w:pPr>
            <w:r>
              <w:rPr>
                <w:sz w:val="24"/>
                <w:szCs w:val="24"/>
              </w:rPr>
              <w:t>Yellow</w:t>
            </w:r>
          </w:p>
        </w:tc>
        <w:tc>
          <w:tcPr>
            <w:tcW w:w="1795" w:type="dxa"/>
          </w:tcPr>
          <w:p w:rsidR="00FF3C6B" w:rsidRPr="00ED7996" w:rsidRDefault="00FF3C6B" w:rsidP="00436438">
            <w:pPr>
              <w:jc w:val="right"/>
              <w:rPr>
                <w:sz w:val="24"/>
                <w:szCs w:val="24"/>
              </w:rPr>
            </w:pPr>
          </w:p>
        </w:tc>
        <w:tc>
          <w:tcPr>
            <w:tcW w:w="2711" w:type="dxa"/>
          </w:tcPr>
          <w:p w:rsidR="00FF3C6B" w:rsidRPr="00ED7996" w:rsidRDefault="004F37E6" w:rsidP="00436438">
            <w:pPr>
              <w:rPr>
                <w:sz w:val="24"/>
                <w:szCs w:val="24"/>
              </w:rPr>
            </w:pPr>
            <w:r>
              <w:rPr>
                <w:sz w:val="24"/>
                <w:szCs w:val="24"/>
              </w:rPr>
              <w:t xml:space="preserve">32.768 </w:t>
            </w:r>
            <w:proofErr w:type="spellStart"/>
            <w:r>
              <w:rPr>
                <w:sz w:val="24"/>
                <w:szCs w:val="24"/>
              </w:rPr>
              <w:t>khz</w:t>
            </w:r>
            <w:proofErr w:type="spellEnd"/>
          </w:p>
        </w:tc>
      </w:tr>
      <w:tr w:rsidR="00382DD6" w:rsidRPr="005C3157" w:rsidTr="00D21571">
        <w:trPr>
          <w:trHeight w:val="217"/>
        </w:trPr>
        <w:tc>
          <w:tcPr>
            <w:tcW w:w="2214" w:type="dxa"/>
          </w:tcPr>
          <w:p w:rsidR="00FF3C6B" w:rsidRPr="005C3157" w:rsidRDefault="00FF3C6B" w:rsidP="00436438">
            <w:pPr>
              <w:jc w:val="right"/>
              <w:rPr>
                <w:sz w:val="24"/>
                <w:szCs w:val="24"/>
              </w:rPr>
            </w:pPr>
            <w:r w:rsidRPr="005C3157">
              <w:rPr>
                <w:sz w:val="24"/>
                <w:szCs w:val="24"/>
              </w:rPr>
              <w:t>Length:</w:t>
            </w:r>
          </w:p>
        </w:tc>
        <w:tc>
          <w:tcPr>
            <w:tcW w:w="2881" w:type="dxa"/>
          </w:tcPr>
          <w:p w:rsidR="00FF3C6B" w:rsidRPr="005C3157" w:rsidRDefault="005C50EC" w:rsidP="00436438">
            <w:pPr>
              <w:rPr>
                <w:sz w:val="24"/>
                <w:szCs w:val="24"/>
              </w:rPr>
            </w:pPr>
            <w:r>
              <w:rPr>
                <w:sz w:val="24"/>
                <w:szCs w:val="24"/>
              </w:rPr>
              <w:t>14 feet</w:t>
            </w:r>
          </w:p>
        </w:tc>
        <w:tc>
          <w:tcPr>
            <w:tcW w:w="1795" w:type="dxa"/>
          </w:tcPr>
          <w:p w:rsidR="00FF3C6B" w:rsidRPr="005C3157" w:rsidRDefault="00FF3C6B" w:rsidP="00436438">
            <w:pPr>
              <w:jc w:val="center"/>
              <w:rPr>
                <w:sz w:val="24"/>
                <w:szCs w:val="24"/>
              </w:rPr>
            </w:pPr>
          </w:p>
        </w:tc>
        <w:tc>
          <w:tcPr>
            <w:tcW w:w="2711" w:type="dxa"/>
          </w:tcPr>
          <w:p w:rsidR="00FF3C6B" w:rsidRPr="005C3157" w:rsidRDefault="00FF3C6B" w:rsidP="00436438">
            <w:pPr>
              <w:jc w:val="center"/>
              <w:rPr>
                <w:sz w:val="24"/>
                <w:szCs w:val="24"/>
              </w:rPr>
            </w:pPr>
          </w:p>
        </w:tc>
      </w:tr>
      <w:tr w:rsidR="00382DD6" w:rsidRPr="005C3157" w:rsidTr="00D21571">
        <w:trPr>
          <w:trHeight w:val="217"/>
        </w:trPr>
        <w:tc>
          <w:tcPr>
            <w:tcW w:w="2214" w:type="dxa"/>
            <w:tcBorders>
              <w:bottom w:val="nil"/>
            </w:tcBorders>
          </w:tcPr>
          <w:p w:rsidR="00FF3C6B" w:rsidRPr="005C3157" w:rsidRDefault="00FF3C6B" w:rsidP="00436438">
            <w:pPr>
              <w:jc w:val="right"/>
              <w:rPr>
                <w:sz w:val="24"/>
                <w:szCs w:val="24"/>
              </w:rPr>
            </w:pPr>
          </w:p>
        </w:tc>
        <w:tc>
          <w:tcPr>
            <w:tcW w:w="2881" w:type="dxa"/>
            <w:tcBorders>
              <w:bottom w:val="nil"/>
            </w:tcBorders>
          </w:tcPr>
          <w:p w:rsidR="00FF3C6B" w:rsidRPr="005C3157" w:rsidRDefault="00FF3C6B" w:rsidP="00436438">
            <w:pPr>
              <w:rPr>
                <w:sz w:val="24"/>
                <w:szCs w:val="24"/>
              </w:rPr>
            </w:pPr>
          </w:p>
        </w:tc>
        <w:tc>
          <w:tcPr>
            <w:tcW w:w="1795" w:type="dxa"/>
            <w:tcBorders>
              <w:bottom w:val="nil"/>
            </w:tcBorders>
          </w:tcPr>
          <w:p w:rsidR="00FF3C6B" w:rsidRPr="005C3157" w:rsidRDefault="00FF3C6B" w:rsidP="00436438">
            <w:pPr>
              <w:jc w:val="center"/>
              <w:rPr>
                <w:sz w:val="24"/>
                <w:szCs w:val="24"/>
              </w:rPr>
            </w:pPr>
          </w:p>
        </w:tc>
        <w:tc>
          <w:tcPr>
            <w:tcW w:w="2711" w:type="dxa"/>
            <w:tcBorders>
              <w:bottom w:val="nil"/>
            </w:tcBorders>
          </w:tcPr>
          <w:p w:rsidR="00FF3C6B" w:rsidRPr="005C3157" w:rsidRDefault="00FF3C6B" w:rsidP="00436438">
            <w:pPr>
              <w:jc w:val="center"/>
              <w:rPr>
                <w:sz w:val="24"/>
                <w:szCs w:val="24"/>
              </w:rPr>
            </w:pPr>
          </w:p>
        </w:tc>
      </w:tr>
      <w:tr w:rsidR="00D21571" w:rsidRPr="005C3157" w:rsidTr="00D21571">
        <w:trPr>
          <w:trHeight w:val="228"/>
        </w:trPr>
        <w:tc>
          <w:tcPr>
            <w:tcW w:w="2214" w:type="dxa"/>
            <w:tcBorders>
              <w:top w:val="nil"/>
              <w:bottom w:val="nil"/>
            </w:tcBorders>
            <w:shd w:val="clear" w:color="auto" w:fill="D9D9D9" w:themeFill="background1" w:themeFillShade="D9"/>
          </w:tcPr>
          <w:p w:rsidR="00FF3C6B" w:rsidRPr="005C3157" w:rsidRDefault="00FF3C6B" w:rsidP="00436438">
            <w:pPr>
              <w:jc w:val="center"/>
              <w:rPr>
                <w:sz w:val="24"/>
                <w:szCs w:val="24"/>
              </w:rPr>
            </w:pPr>
          </w:p>
        </w:tc>
        <w:tc>
          <w:tcPr>
            <w:tcW w:w="2881" w:type="dxa"/>
            <w:tcBorders>
              <w:top w:val="nil"/>
              <w:bottom w:val="nil"/>
            </w:tcBorders>
            <w:shd w:val="clear" w:color="auto" w:fill="D9D9D9" w:themeFill="background1" w:themeFillShade="D9"/>
          </w:tcPr>
          <w:p w:rsidR="00FF3C6B" w:rsidRPr="005C3157" w:rsidRDefault="00FF3C6B" w:rsidP="00436438">
            <w:pPr>
              <w:jc w:val="center"/>
              <w:rPr>
                <w:sz w:val="24"/>
                <w:szCs w:val="24"/>
              </w:rPr>
            </w:pPr>
          </w:p>
        </w:tc>
        <w:tc>
          <w:tcPr>
            <w:tcW w:w="1795" w:type="dxa"/>
            <w:tcBorders>
              <w:top w:val="nil"/>
              <w:bottom w:val="nil"/>
            </w:tcBorders>
            <w:shd w:val="clear" w:color="auto" w:fill="D9D9D9" w:themeFill="background1" w:themeFillShade="D9"/>
          </w:tcPr>
          <w:p w:rsidR="00FF3C6B" w:rsidRPr="005C3157" w:rsidRDefault="00FF3C6B" w:rsidP="00436438">
            <w:pPr>
              <w:jc w:val="center"/>
              <w:rPr>
                <w:sz w:val="24"/>
                <w:szCs w:val="24"/>
              </w:rPr>
            </w:pPr>
          </w:p>
        </w:tc>
        <w:tc>
          <w:tcPr>
            <w:tcW w:w="2711" w:type="dxa"/>
            <w:tcBorders>
              <w:top w:val="nil"/>
              <w:bottom w:val="nil"/>
            </w:tcBorders>
            <w:shd w:val="clear" w:color="auto" w:fill="D9D9D9" w:themeFill="background1" w:themeFillShade="D9"/>
          </w:tcPr>
          <w:p w:rsidR="00FF3C6B" w:rsidRPr="005C3157" w:rsidRDefault="00FF3C6B" w:rsidP="00436438">
            <w:pPr>
              <w:jc w:val="center"/>
              <w:rPr>
                <w:sz w:val="24"/>
                <w:szCs w:val="24"/>
              </w:rPr>
            </w:pPr>
          </w:p>
        </w:tc>
      </w:tr>
      <w:tr w:rsidR="00382DD6" w:rsidRPr="005C3157" w:rsidTr="00D21571">
        <w:trPr>
          <w:trHeight w:val="217"/>
        </w:trPr>
        <w:tc>
          <w:tcPr>
            <w:tcW w:w="2214" w:type="dxa"/>
            <w:tcBorders>
              <w:top w:val="nil"/>
            </w:tcBorders>
          </w:tcPr>
          <w:p w:rsidR="00FF3C6B" w:rsidRPr="005C3157" w:rsidRDefault="00FF3C6B" w:rsidP="00436438">
            <w:pPr>
              <w:rPr>
                <w:b/>
                <w:sz w:val="24"/>
                <w:szCs w:val="24"/>
              </w:rPr>
            </w:pPr>
            <w:r>
              <w:rPr>
                <w:b/>
                <w:sz w:val="24"/>
                <w:szCs w:val="24"/>
              </w:rPr>
              <w:t>PROPULSION</w:t>
            </w:r>
          </w:p>
        </w:tc>
        <w:tc>
          <w:tcPr>
            <w:tcW w:w="2881" w:type="dxa"/>
            <w:tcBorders>
              <w:top w:val="nil"/>
            </w:tcBorders>
          </w:tcPr>
          <w:p w:rsidR="00FF3C6B" w:rsidRPr="005C3157" w:rsidRDefault="00FF3C6B" w:rsidP="00436438">
            <w:pPr>
              <w:jc w:val="center"/>
              <w:rPr>
                <w:sz w:val="24"/>
                <w:szCs w:val="24"/>
              </w:rPr>
            </w:pPr>
          </w:p>
        </w:tc>
        <w:tc>
          <w:tcPr>
            <w:tcW w:w="1795" w:type="dxa"/>
            <w:tcBorders>
              <w:top w:val="nil"/>
            </w:tcBorders>
          </w:tcPr>
          <w:p w:rsidR="00FF3C6B" w:rsidRPr="0090575D" w:rsidRDefault="00F43529" w:rsidP="00436438">
            <w:pPr>
              <w:rPr>
                <w:b/>
                <w:sz w:val="24"/>
                <w:szCs w:val="24"/>
              </w:rPr>
            </w:pPr>
            <w:r>
              <w:rPr>
                <w:b/>
                <w:sz w:val="24"/>
                <w:szCs w:val="24"/>
              </w:rPr>
              <w:t>PARAMETERS</w:t>
            </w:r>
          </w:p>
        </w:tc>
        <w:tc>
          <w:tcPr>
            <w:tcW w:w="2711" w:type="dxa"/>
            <w:tcBorders>
              <w:top w:val="nil"/>
            </w:tcBorders>
          </w:tcPr>
          <w:p w:rsidR="00FF3C6B" w:rsidRPr="005C3157" w:rsidRDefault="00FF3C6B" w:rsidP="00436438">
            <w:pPr>
              <w:jc w:val="center"/>
              <w:rPr>
                <w:sz w:val="24"/>
                <w:szCs w:val="24"/>
              </w:rPr>
            </w:pPr>
          </w:p>
        </w:tc>
      </w:tr>
      <w:tr w:rsidR="00FF3C6B" w:rsidRPr="005C3157" w:rsidTr="00D21571">
        <w:trPr>
          <w:trHeight w:val="217"/>
        </w:trPr>
        <w:tc>
          <w:tcPr>
            <w:tcW w:w="2214" w:type="dxa"/>
          </w:tcPr>
          <w:p w:rsidR="00FF3C6B" w:rsidRPr="005C3157" w:rsidRDefault="00FF3C6B" w:rsidP="00436438">
            <w:pPr>
              <w:jc w:val="right"/>
              <w:rPr>
                <w:sz w:val="24"/>
                <w:szCs w:val="24"/>
              </w:rPr>
            </w:pPr>
            <w:r>
              <w:rPr>
                <w:sz w:val="24"/>
                <w:szCs w:val="24"/>
              </w:rPr>
              <w:t>Motors:</w:t>
            </w:r>
          </w:p>
        </w:tc>
        <w:tc>
          <w:tcPr>
            <w:tcW w:w="2881" w:type="dxa"/>
          </w:tcPr>
          <w:p w:rsidR="00FF3C6B" w:rsidRPr="005C3157" w:rsidRDefault="005C50EC" w:rsidP="00436438">
            <w:pPr>
              <w:rPr>
                <w:sz w:val="24"/>
                <w:szCs w:val="24"/>
              </w:rPr>
            </w:pPr>
            <w:r>
              <w:rPr>
                <w:sz w:val="24"/>
                <w:szCs w:val="24"/>
              </w:rPr>
              <w:t>Electric</w:t>
            </w:r>
          </w:p>
        </w:tc>
        <w:tc>
          <w:tcPr>
            <w:tcW w:w="1795" w:type="dxa"/>
          </w:tcPr>
          <w:p w:rsidR="00FF3C6B" w:rsidRPr="005C3157" w:rsidRDefault="00FF3C6B" w:rsidP="00436438">
            <w:pPr>
              <w:jc w:val="right"/>
              <w:rPr>
                <w:sz w:val="24"/>
                <w:szCs w:val="24"/>
              </w:rPr>
            </w:pPr>
            <w:r>
              <w:rPr>
                <w:sz w:val="24"/>
                <w:szCs w:val="24"/>
              </w:rPr>
              <w:t>Max Depth:</w:t>
            </w:r>
          </w:p>
        </w:tc>
        <w:tc>
          <w:tcPr>
            <w:tcW w:w="2711" w:type="dxa"/>
          </w:tcPr>
          <w:p w:rsidR="00FF3C6B" w:rsidRPr="005C3157" w:rsidRDefault="005C50EC" w:rsidP="00436438">
            <w:pPr>
              <w:rPr>
                <w:sz w:val="24"/>
                <w:szCs w:val="24"/>
              </w:rPr>
            </w:pPr>
            <w:r>
              <w:rPr>
                <w:sz w:val="24"/>
                <w:szCs w:val="24"/>
              </w:rPr>
              <w:t>300 feet</w:t>
            </w:r>
          </w:p>
        </w:tc>
      </w:tr>
      <w:tr w:rsidR="00382DD6" w:rsidRPr="005C3157" w:rsidTr="00D21571">
        <w:trPr>
          <w:trHeight w:val="228"/>
        </w:trPr>
        <w:tc>
          <w:tcPr>
            <w:tcW w:w="2214" w:type="dxa"/>
          </w:tcPr>
          <w:p w:rsidR="00FF3C6B" w:rsidRPr="005C3157" w:rsidRDefault="00A75467" w:rsidP="00436438">
            <w:pPr>
              <w:jc w:val="right"/>
              <w:rPr>
                <w:sz w:val="24"/>
                <w:szCs w:val="24"/>
              </w:rPr>
            </w:pPr>
            <w:r>
              <w:rPr>
                <w:sz w:val="24"/>
                <w:szCs w:val="24"/>
              </w:rPr>
              <w:t>Manufacturer</w:t>
            </w:r>
            <w:r w:rsidR="00FF3C6B">
              <w:rPr>
                <w:sz w:val="24"/>
                <w:szCs w:val="24"/>
              </w:rPr>
              <w:t>:</w:t>
            </w:r>
          </w:p>
        </w:tc>
        <w:tc>
          <w:tcPr>
            <w:tcW w:w="2881" w:type="dxa"/>
          </w:tcPr>
          <w:p w:rsidR="00FF3C6B" w:rsidRPr="005C3157" w:rsidRDefault="005C50EC" w:rsidP="00436438">
            <w:pPr>
              <w:rPr>
                <w:sz w:val="24"/>
                <w:szCs w:val="24"/>
              </w:rPr>
            </w:pPr>
            <w:proofErr w:type="spellStart"/>
            <w:r>
              <w:rPr>
                <w:sz w:val="24"/>
                <w:szCs w:val="24"/>
              </w:rPr>
              <w:t>Minn</w:t>
            </w:r>
            <w:proofErr w:type="spellEnd"/>
            <w:r>
              <w:rPr>
                <w:sz w:val="24"/>
                <w:szCs w:val="24"/>
              </w:rPr>
              <w:t xml:space="preserve"> Kota</w:t>
            </w:r>
          </w:p>
        </w:tc>
        <w:tc>
          <w:tcPr>
            <w:tcW w:w="1795" w:type="dxa"/>
          </w:tcPr>
          <w:p w:rsidR="00FF3C6B" w:rsidRPr="005C3157" w:rsidRDefault="00387B2B" w:rsidP="00436438">
            <w:pPr>
              <w:jc w:val="right"/>
              <w:rPr>
                <w:sz w:val="24"/>
                <w:szCs w:val="24"/>
              </w:rPr>
            </w:pPr>
            <w:r>
              <w:rPr>
                <w:sz w:val="24"/>
                <w:szCs w:val="24"/>
              </w:rPr>
              <w:t>Weight</w:t>
            </w:r>
            <w:r w:rsidR="00FF3C6B">
              <w:rPr>
                <w:sz w:val="24"/>
                <w:szCs w:val="24"/>
              </w:rPr>
              <w:t>:</w:t>
            </w:r>
          </w:p>
        </w:tc>
        <w:tc>
          <w:tcPr>
            <w:tcW w:w="2711" w:type="dxa"/>
          </w:tcPr>
          <w:p w:rsidR="00FF3C6B" w:rsidRPr="005C3157" w:rsidRDefault="005C50EC" w:rsidP="00436438">
            <w:pPr>
              <w:rPr>
                <w:sz w:val="24"/>
                <w:szCs w:val="24"/>
              </w:rPr>
            </w:pPr>
            <w:r>
              <w:rPr>
                <w:sz w:val="24"/>
                <w:szCs w:val="24"/>
              </w:rPr>
              <w:t>4000 lbs</w:t>
            </w:r>
          </w:p>
        </w:tc>
      </w:tr>
      <w:tr w:rsidR="00FF3C6B" w:rsidRPr="005C3157" w:rsidTr="00D21571">
        <w:trPr>
          <w:trHeight w:val="228"/>
        </w:trPr>
        <w:tc>
          <w:tcPr>
            <w:tcW w:w="2214" w:type="dxa"/>
            <w:tcBorders>
              <w:bottom w:val="nil"/>
            </w:tcBorders>
          </w:tcPr>
          <w:p w:rsidR="00FF3C6B" w:rsidRPr="005C3157" w:rsidRDefault="00A75467" w:rsidP="00A75467">
            <w:pPr>
              <w:jc w:val="right"/>
              <w:rPr>
                <w:sz w:val="24"/>
                <w:szCs w:val="24"/>
              </w:rPr>
            </w:pPr>
            <w:r>
              <w:rPr>
                <w:sz w:val="24"/>
                <w:szCs w:val="24"/>
              </w:rPr>
              <w:t>Model:</w:t>
            </w:r>
          </w:p>
        </w:tc>
        <w:tc>
          <w:tcPr>
            <w:tcW w:w="2881" w:type="dxa"/>
            <w:tcBorders>
              <w:bottom w:val="nil"/>
            </w:tcBorders>
          </w:tcPr>
          <w:p w:rsidR="00FF3C6B" w:rsidRPr="005C3157" w:rsidRDefault="005C50EC" w:rsidP="00A75467">
            <w:pPr>
              <w:rPr>
                <w:sz w:val="24"/>
                <w:szCs w:val="24"/>
              </w:rPr>
            </w:pPr>
            <w:r>
              <w:rPr>
                <w:sz w:val="24"/>
                <w:szCs w:val="24"/>
              </w:rPr>
              <w:t>MK101</w:t>
            </w:r>
          </w:p>
        </w:tc>
        <w:tc>
          <w:tcPr>
            <w:tcW w:w="1795" w:type="dxa"/>
            <w:tcBorders>
              <w:bottom w:val="nil"/>
            </w:tcBorders>
          </w:tcPr>
          <w:p w:rsidR="00FF3C6B" w:rsidRPr="005C3157" w:rsidRDefault="00387B2B" w:rsidP="005733BB">
            <w:pPr>
              <w:jc w:val="right"/>
              <w:rPr>
                <w:sz w:val="24"/>
                <w:szCs w:val="24"/>
              </w:rPr>
            </w:pPr>
            <w:r>
              <w:rPr>
                <w:sz w:val="24"/>
                <w:szCs w:val="24"/>
              </w:rPr>
              <w:t>Draft</w:t>
            </w:r>
            <w:r w:rsidR="005733BB">
              <w:rPr>
                <w:sz w:val="24"/>
                <w:szCs w:val="24"/>
              </w:rPr>
              <w:t>:</w:t>
            </w:r>
          </w:p>
        </w:tc>
        <w:tc>
          <w:tcPr>
            <w:tcW w:w="2711" w:type="dxa"/>
            <w:tcBorders>
              <w:bottom w:val="nil"/>
            </w:tcBorders>
          </w:tcPr>
          <w:p w:rsidR="00FF3C6B" w:rsidRPr="005C3157" w:rsidRDefault="005C50EC" w:rsidP="005733BB">
            <w:pPr>
              <w:rPr>
                <w:sz w:val="24"/>
                <w:szCs w:val="24"/>
              </w:rPr>
            </w:pPr>
            <w:r>
              <w:rPr>
                <w:sz w:val="24"/>
                <w:szCs w:val="24"/>
              </w:rPr>
              <w:t>4 feet</w:t>
            </w:r>
          </w:p>
        </w:tc>
      </w:tr>
      <w:tr w:rsidR="00A75467" w:rsidRPr="005C3157" w:rsidTr="00D21571">
        <w:trPr>
          <w:trHeight w:val="228"/>
        </w:trPr>
        <w:tc>
          <w:tcPr>
            <w:tcW w:w="2214" w:type="dxa"/>
            <w:tcBorders>
              <w:top w:val="nil"/>
              <w:bottom w:val="nil"/>
            </w:tcBorders>
            <w:shd w:val="clear" w:color="auto" w:fill="D9D9D9" w:themeFill="background1" w:themeFillShade="D9"/>
          </w:tcPr>
          <w:p w:rsidR="00A75467" w:rsidRPr="005C3157" w:rsidRDefault="00A75467" w:rsidP="00436438">
            <w:pPr>
              <w:jc w:val="center"/>
              <w:rPr>
                <w:sz w:val="24"/>
                <w:szCs w:val="24"/>
              </w:rPr>
            </w:pPr>
          </w:p>
        </w:tc>
        <w:tc>
          <w:tcPr>
            <w:tcW w:w="2881" w:type="dxa"/>
            <w:tcBorders>
              <w:top w:val="nil"/>
              <w:bottom w:val="nil"/>
            </w:tcBorders>
            <w:shd w:val="clear" w:color="auto" w:fill="D9D9D9" w:themeFill="background1" w:themeFillShade="D9"/>
          </w:tcPr>
          <w:p w:rsidR="00A75467" w:rsidRPr="005C3157" w:rsidRDefault="00A75467" w:rsidP="00436438">
            <w:pPr>
              <w:jc w:val="center"/>
              <w:rPr>
                <w:sz w:val="24"/>
                <w:szCs w:val="24"/>
              </w:rPr>
            </w:pPr>
          </w:p>
        </w:tc>
        <w:tc>
          <w:tcPr>
            <w:tcW w:w="1795" w:type="dxa"/>
            <w:tcBorders>
              <w:top w:val="nil"/>
              <w:bottom w:val="nil"/>
            </w:tcBorders>
            <w:shd w:val="clear" w:color="auto" w:fill="D9D9D9" w:themeFill="background1" w:themeFillShade="D9"/>
          </w:tcPr>
          <w:p w:rsidR="00A75467" w:rsidRDefault="00A75467" w:rsidP="005733BB">
            <w:pPr>
              <w:jc w:val="right"/>
              <w:rPr>
                <w:sz w:val="24"/>
                <w:szCs w:val="24"/>
              </w:rPr>
            </w:pPr>
          </w:p>
        </w:tc>
        <w:tc>
          <w:tcPr>
            <w:tcW w:w="2711" w:type="dxa"/>
            <w:tcBorders>
              <w:top w:val="nil"/>
              <w:bottom w:val="nil"/>
            </w:tcBorders>
            <w:shd w:val="clear" w:color="auto" w:fill="D9D9D9" w:themeFill="background1" w:themeFillShade="D9"/>
          </w:tcPr>
          <w:p w:rsidR="00A75467" w:rsidRDefault="00A75467" w:rsidP="005733BB">
            <w:pPr>
              <w:rPr>
                <w:sz w:val="24"/>
                <w:szCs w:val="24"/>
              </w:rPr>
            </w:pPr>
          </w:p>
        </w:tc>
      </w:tr>
      <w:tr w:rsidR="00A75467" w:rsidRPr="005C3157" w:rsidTr="00D21571">
        <w:trPr>
          <w:trHeight w:val="228"/>
        </w:trPr>
        <w:tc>
          <w:tcPr>
            <w:tcW w:w="2214" w:type="dxa"/>
            <w:tcBorders>
              <w:top w:val="nil"/>
            </w:tcBorders>
          </w:tcPr>
          <w:p w:rsidR="00A75467" w:rsidRPr="00A75467" w:rsidRDefault="00A75467" w:rsidP="00A75467">
            <w:pPr>
              <w:rPr>
                <w:b/>
                <w:sz w:val="24"/>
                <w:szCs w:val="24"/>
              </w:rPr>
            </w:pPr>
            <w:r>
              <w:rPr>
                <w:b/>
                <w:sz w:val="24"/>
                <w:szCs w:val="24"/>
              </w:rPr>
              <w:t>POWER</w:t>
            </w:r>
          </w:p>
        </w:tc>
        <w:tc>
          <w:tcPr>
            <w:tcW w:w="2881" w:type="dxa"/>
            <w:tcBorders>
              <w:top w:val="nil"/>
            </w:tcBorders>
          </w:tcPr>
          <w:p w:rsidR="00A75467" w:rsidRPr="005C3157" w:rsidRDefault="00A75467" w:rsidP="00436438">
            <w:pPr>
              <w:jc w:val="center"/>
              <w:rPr>
                <w:sz w:val="24"/>
                <w:szCs w:val="24"/>
              </w:rPr>
            </w:pPr>
          </w:p>
        </w:tc>
        <w:tc>
          <w:tcPr>
            <w:tcW w:w="1795" w:type="dxa"/>
            <w:tcBorders>
              <w:top w:val="nil"/>
            </w:tcBorders>
          </w:tcPr>
          <w:p w:rsidR="00A75467" w:rsidRPr="00A75467" w:rsidRDefault="00240E65" w:rsidP="00A75467">
            <w:pPr>
              <w:rPr>
                <w:b/>
                <w:sz w:val="24"/>
                <w:szCs w:val="24"/>
              </w:rPr>
            </w:pPr>
            <w:r>
              <w:rPr>
                <w:b/>
                <w:sz w:val="24"/>
                <w:szCs w:val="24"/>
              </w:rPr>
              <w:t>ENDURANCE</w:t>
            </w:r>
          </w:p>
        </w:tc>
        <w:tc>
          <w:tcPr>
            <w:tcW w:w="2711" w:type="dxa"/>
            <w:tcBorders>
              <w:top w:val="nil"/>
            </w:tcBorders>
          </w:tcPr>
          <w:p w:rsidR="00A75467" w:rsidRDefault="00A75467" w:rsidP="005733BB">
            <w:pPr>
              <w:rPr>
                <w:sz w:val="24"/>
                <w:szCs w:val="24"/>
              </w:rPr>
            </w:pPr>
          </w:p>
        </w:tc>
      </w:tr>
      <w:tr w:rsidR="00A75467" w:rsidRPr="005C3157" w:rsidTr="00D21571">
        <w:trPr>
          <w:trHeight w:val="228"/>
        </w:trPr>
        <w:tc>
          <w:tcPr>
            <w:tcW w:w="2214" w:type="dxa"/>
          </w:tcPr>
          <w:p w:rsidR="00A75467" w:rsidRPr="005C3157" w:rsidRDefault="00A75467" w:rsidP="00A75467">
            <w:pPr>
              <w:jc w:val="right"/>
              <w:rPr>
                <w:sz w:val="24"/>
                <w:szCs w:val="24"/>
              </w:rPr>
            </w:pPr>
            <w:r>
              <w:rPr>
                <w:sz w:val="24"/>
                <w:szCs w:val="24"/>
              </w:rPr>
              <w:t>Type:</w:t>
            </w:r>
          </w:p>
        </w:tc>
        <w:tc>
          <w:tcPr>
            <w:tcW w:w="2881" w:type="dxa"/>
          </w:tcPr>
          <w:p w:rsidR="00A75467" w:rsidRPr="005C3157" w:rsidRDefault="00A75467" w:rsidP="00A75467">
            <w:pPr>
              <w:rPr>
                <w:sz w:val="24"/>
                <w:szCs w:val="24"/>
              </w:rPr>
            </w:pPr>
            <w:r>
              <w:rPr>
                <w:sz w:val="24"/>
                <w:szCs w:val="24"/>
              </w:rPr>
              <w:t>Battery</w:t>
            </w:r>
          </w:p>
        </w:tc>
        <w:tc>
          <w:tcPr>
            <w:tcW w:w="1795" w:type="dxa"/>
          </w:tcPr>
          <w:p w:rsidR="00A75467" w:rsidRDefault="00240E65" w:rsidP="005733BB">
            <w:pPr>
              <w:jc w:val="right"/>
              <w:rPr>
                <w:sz w:val="24"/>
                <w:szCs w:val="24"/>
              </w:rPr>
            </w:pPr>
            <w:r>
              <w:rPr>
                <w:sz w:val="24"/>
                <w:szCs w:val="24"/>
              </w:rPr>
              <w:t>Oxygen</w:t>
            </w:r>
            <w:r w:rsidR="00A75467">
              <w:rPr>
                <w:sz w:val="24"/>
                <w:szCs w:val="24"/>
              </w:rPr>
              <w:t>:</w:t>
            </w:r>
          </w:p>
        </w:tc>
        <w:tc>
          <w:tcPr>
            <w:tcW w:w="2711" w:type="dxa"/>
          </w:tcPr>
          <w:p w:rsidR="00A75467" w:rsidRDefault="00240E65" w:rsidP="005733BB">
            <w:pPr>
              <w:rPr>
                <w:sz w:val="24"/>
                <w:szCs w:val="24"/>
              </w:rPr>
            </w:pPr>
            <w:r>
              <w:rPr>
                <w:sz w:val="24"/>
                <w:szCs w:val="24"/>
              </w:rPr>
              <w:t>72 hours</w:t>
            </w:r>
          </w:p>
        </w:tc>
      </w:tr>
      <w:tr w:rsidR="00A75467" w:rsidRPr="005C3157" w:rsidTr="00D21571">
        <w:trPr>
          <w:trHeight w:val="228"/>
        </w:trPr>
        <w:tc>
          <w:tcPr>
            <w:tcW w:w="2214" w:type="dxa"/>
          </w:tcPr>
          <w:p w:rsidR="00A75467" w:rsidRPr="005C3157" w:rsidRDefault="00A75467" w:rsidP="00A75467">
            <w:pPr>
              <w:jc w:val="right"/>
              <w:rPr>
                <w:sz w:val="24"/>
                <w:szCs w:val="24"/>
              </w:rPr>
            </w:pPr>
            <w:r>
              <w:rPr>
                <w:sz w:val="24"/>
                <w:szCs w:val="24"/>
              </w:rPr>
              <w:t>Chemistry:</w:t>
            </w:r>
          </w:p>
        </w:tc>
        <w:tc>
          <w:tcPr>
            <w:tcW w:w="2881" w:type="dxa"/>
          </w:tcPr>
          <w:p w:rsidR="00A75467" w:rsidRPr="005C3157" w:rsidRDefault="00A75467" w:rsidP="00A75467">
            <w:pPr>
              <w:rPr>
                <w:sz w:val="24"/>
                <w:szCs w:val="24"/>
              </w:rPr>
            </w:pPr>
            <w:r>
              <w:rPr>
                <w:sz w:val="24"/>
                <w:szCs w:val="24"/>
              </w:rPr>
              <w:t>LiFePO4</w:t>
            </w:r>
          </w:p>
        </w:tc>
        <w:tc>
          <w:tcPr>
            <w:tcW w:w="1795" w:type="dxa"/>
          </w:tcPr>
          <w:p w:rsidR="00A75467" w:rsidRDefault="00240E65" w:rsidP="005733BB">
            <w:pPr>
              <w:jc w:val="right"/>
              <w:rPr>
                <w:sz w:val="24"/>
                <w:szCs w:val="24"/>
              </w:rPr>
            </w:pPr>
            <w:r>
              <w:rPr>
                <w:sz w:val="24"/>
                <w:szCs w:val="24"/>
              </w:rPr>
              <w:t>Soda Lime</w:t>
            </w:r>
            <w:r w:rsidR="00273B4D">
              <w:rPr>
                <w:sz w:val="24"/>
                <w:szCs w:val="24"/>
              </w:rPr>
              <w:t xml:space="preserve"> </w:t>
            </w:r>
            <w:r w:rsidR="00A75467">
              <w:rPr>
                <w:sz w:val="24"/>
                <w:szCs w:val="24"/>
              </w:rPr>
              <w:t>:</w:t>
            </w:r>
          </w:p>
        </w:tc>
        <w:tc>
          <w:tcPr>
            <w:tcW w:w="2711" w:type="dxa"/>
          </w:tcPr>
          <w:p w:rsidR="00A75467" w:rsidRDefault="00240E65" w:rsidP="005733BB">
            <w:pPr>
              <w:rPr>
                <w:sz w:val="24"/>
                <w:szCs w:val="24"/>
              </w:rPr>
            </w:pPr>
            <w:r>
              <w:rPr>
                <w:sz w:val="24"/>
                <w:szCs w:val="24"/>
              </w:rPr>
              <w:t>72 hours</w:t>
            </w:r>
          </w:p>
        </w:tc>
      </w:tr>
      <w:tr w:rsidR="00A75467" w:rsidRPr="005C3157" w:rsidTr="00D21571">
        <w:trPr>
          <w:trHeight w:val="228"/>
        </w:trPr>
        <w:tc>
          <w:tcPr>
            <w:tcW w:w="2214" w:type="dxa"/>
          </w:tcPr>
          <w:p w:rsidR="00A75467" w:rsidRPr="005C3157" w:rsidRDefault="005E40DD" w:rsidP="005E40DD">
            <w:pPr>
              <w:jc w:val="right"/>
              <w:rPr>
                <w:sz w:val="24"/>
                <w:szCs w:val="24"/>
              </w:rPr>
            </w:pPr>
            <w:r>
              <w:rPr>
                <w:sz w:val="24"/>
                <w:szCs w:val="24"/>
              </w:rPr>
              <w:t>Motors:</w:t>
            </w:r>
          </w:p>
        </w:tc>
        <w:tc>
          <w:tcPr>
            <w:tcW w:w="2881" w:type="dxa"/>
          </w:tcPr>
          <w:p w:rsidR="00A75467" w:rsidRPr="005C3157" w:rsidRDefault="005E40DD" w:rsidP="005E40DD">
            <w:pPr>
              <w:rPr>
                <w:sz w:val="24"/>
                <w:szCs w:val="24"/>
              </w:rPr>
            </w:pPr>
            <w:r>
              <w:rPr>
                <w:sz w:val="24"/>
                <w:szCs w:val="24"/>
              </w:rPr>
              <w:t>105 ah</w:t>
            </w:r>
          </w:p>
        </w:tc>
        <w:tc>
          <w:tcPr>
            <w:tcW w:w="1795" w:type="dxa"/>
          </w:tcPr>
          <w:p w:rsidR="00A75467" w:rsidRDefault="00240E65" w:rsidP="005733BB">
            <w:pPr>
              <w:jc w:val="right"/>
              <w:rPr>
                <w:sz w:val="24"/>
                <w:szCs w:val="24"/>
              </w:rPr>
            </w:pPr>
            <w:r>
              <w:rPr>
                <w:sz w:val="24"/>
                <w:szCs w:val="24"/>
              </w:rPr>
              <w:t>Water</w:t>
            </w:r>
            <w:r w:rsidR="00A75467">
              <w:rPr>
                <w:sz w:val="24"/>
                <w:szCs w:val="24"/>
              </w:rPr>
              <w:t>:</w:t>
            </w:r>
          </w:p>
        </w:tc>
        <w:tc>
          <w:tcPr>
            <w:tcW w:w="2711" w:type="dxa"/>
          </w:tcPr>
          <w:p w:rsidR="00A75467" w:rsidRDefault="00240E65" w:rsidP="005733BB">
            <w:pPr>
              <w:rPr>
                <w:sz w:val="24"/>
                <w:szCs w:val="24"/>
              </w:rPr>
            </w:pPr>
            <w:r>
              <w:rPr>
                <w:sz w:val="24"/>
                <w:szCs w:val="24"/>
              </w:rPr>
              <w:t>72 oz</w:t>
            </w:r>
          </w:p>
        </w:tc>
      </w:tr>
      <w:tr w:rsidR="00A75467" w:rsidRPr="005C3157" w:rsidTr="00D21571">
        <w:trPr>
          <w:trHeight w:val="228"/>
        </w:trPr>
        <w:tc>
          <w:tcPr>
            <w:tcW w:w="2214" w:type="dxa"/>
          </w:tcPr>
          <w:p w:rsidR="00A75467" w:rsidRPr="005C3157" w:rsidRDefault="005E40DD" w:rsidP="005E40DD">
            <w:pPr>
              <w:jc w:val="right"/>
              <w:rPr>
                <w:sz w:val="24"/>
                <w:szCs w:val="24"/>
              </w:rPr>
            </w:pPr>
            <w:r>
              <w:rPr>
                <w:sz w:val="24"/>
                <w:szCs w:val="24"/>
              </w:rPr>
              <w:t>Cabin:</w:t>
            </w:r>
          </w:p>
        </w:tc>
        <w:tc>
          <w:tcPr>
            <w:tcW w:w="2881" w:type="dxa"/>
          </w:tcPr>
          <w:p w:rsidR="00A75467" w:rsidRPr="005C3157" w:rsidRDefault="005E40DD" w:rsidP="005E40DD">
            <w:pPr>
              <w:rPr>
                <w:sz w:val="24"/>
                <w:szCs w:val="24"/>
              </w:rPr>
            </w:pPr>
            <w:r>
              <w:rPr>
                <w:sz w:val="24"/>
                <w:szCs w:val="24"/>
              </w:rPr>
              <w:t>304 ah</w:t>
            </w:r>
          </w:p>
        </w:tc>
        <w:tc>
          <w:tcPr>
            <w:tcW w:w="1795" w:type="dxa"/>
          </w:tcPr>
          <w:p w:rsidR="00A75467" w:rsidRDefault="00240E65" w:rsidP="005733BB">
            <w:pPr>
              <w:jc w:val="right"/>
              <w:rPr>
                <w:sz w:val="24"/>
                <w:szCs w:val="24"/>
              </w:rPr>
            </w:pPr>
            <w:r>
              <w:rPr>
                <w:sz w:val="24"/>
                <w:szCs w:val="24"/>
              </w:rPr>
              <w:t>Food:</w:t>
            </w:r>
          </w:p>
        </w:tc>
        <w:tc>
          <w:tcPr>
            <w:tcW w:w="2711" w:type="dxa"/>
          </w:tcPr>
          <w:p w:rsidR="00A75467" w:rsidRDefault="0059337B" w:rsidP="005733BB">
            <w:pPr>
              <w:rPr>
                <w:sz w:val="24"/>
                <w:szCs w:val="24"/>
              </w:rPr>
            </w:pPr>
            <w:r>
              <w:rPr>
                <w:sz w:val="24"/>
                <w:szCs w:val="24"/>
              </w:rPr>
              <w:t>Class C</w:t>
            </w:r>
          </w:p>
        </w:tc>
      </w:tr>
      <w:tr w:rsidR="00A75467" w:rsidRPr="005C3157" w:rsidTr="00D21571">
        <w:trPr>
          <w:trHeight w:val="228"/>
        </w:trPr>
        <w:tc>
          <w:tcPr>
            <w:tcW w:w="2214" w:type="dxa"/>
          </w:tcPr>
          <w:p w:rsidR="00A75467" w:rsidRPr="005C3157" w:rsidRDefault="00A75467" w:rsidP="00436438">
            <w:pPr>
              <w:jc w:val="center"/>
              <w:rPr>
                <w:sz w:val="24"/>
                <w:szCs w:val="24"/>
              </w:rPr>
            </w:pPr>
          </w:p>
        </w:tc>
        <w:tc>
          <w:tcPr>
            <w:tcW w:w="2881" w:type="dxa"/>
          </w:tcPr>
          <w:p w:rsidR="00A75467" w:rsidRPr="005C3157" w:rsidRDefault="00A75467" w:rsidP="00436438">
            <w:pPr>
              <w:jc w:val="center"/>
              <w:rPr>
                <w:sz w:val="24"/>
                <w:szCs w:val="24"/>
              </w:rPr>
            </w:pPr>
          </w:p>
        </w:tc>
        <w:tc>
          <w:tcPr>
            <w:tcW w:w="1795" w:type="dxa"/>
          </w:tcPr>
          <w:p w:rsidR="00A75467" w:rsidRDefault="00240E65" w:rsidP="005733BB">
            <w:pPr>
              <w:jc w:val="right"/>
              <w:rPr>
                <w:sz w:val="24"/>
                <w:szCs w:val="24"/>
              </w:rPr>
            </w:pPr>
            <w:r>
              <w:rPr>
                <w:sz w:val="24"/>
                <w:szCs w:val="24"/>
              </w:rPr>
              <w:t>Cabin Power:</w:t>
            </w:r>
          </w:p>
        </w:tc>
        <w:tc>
          <w:tcPr>
            <w:tcW w:w="2711" w:type="dxa"/>
          </w:tcPr>
          <w:p w:rsidR="00A75467" w:rsidRDefault="00240E65" w:rsidP="005733BB">
            <w:pPr>
              <w:rPr>
                <w:sz w:val="24"/>
                <w:szCs w:val="24"/>
              </w:rPr>
            </w:pPr>
            <w:r>
              <w:rPr>
                <w:sz w:val="24"/>
                <w:szCs w:val="24"/>
              </w:rPr>
              <w:t>72 hours</w:t>
            </w:r>
          </w:p>
        </w:tc>
      </w:tr>
      <w:tr w:rsidR="00A75467" w:rsidRPr="005C3157" w:rsidTr="00D21571">
        <w:trPr>
          <w:trHeight w:val="228"/>
        </w:trPr>
        <w:tc>
          <w:tcPr>
            <w:tcW w:w="2214" w:type="dxa"/>
          </w:tcPr>
          <w:p w:rsidR="00A75467" w:rsidRPr="005C3157" w:rsidRDefault="00A75467" w:rsidP="00436438">
            <w:pPr>
              <w:jc w:val="center"/>
              <w:rPr>
                <w:sz w:val="24"/>
                <w:szCs w:val="24"/>
              </w:rPr>
            </w:pPr>
          </w:p>
        </w:tc>
        <w:tc>
          <w:tcPr>
            <w:tcW w:w="2881" w:type="dxa"/>
          </w:tcPr>
          <w:p w:rsidR="00A75467" w:rsidRPr="005C3157" w:rsidRDefault="00A75467" w:rsidP="00436438">
            <w:pPr>
              <w:jc w:val="center"/>
              <w:rPr>
                <w:sz w:val="24"/>
                <w:szCs w:val="24"/>
              </w:rPr>
            </w:pPr>
          </w:p>
        </w:tc>
        <w:tc>
          <w:tcPr>
            <w:tcW w:w="1795" w:type="dxa"/>
          </w:tcPr>
          <w:p w:rsidR="00A75467" w:rsidRDefault="00A75467" w:rsidP="005733BB">
            <w:pPr>
              <w:jc w:val="right"/>
              <w:rPr>
                <w:sz w:val="24"/>
                <w:szCs w:val="24"/>
              </w:rPr>
            </w:pPr>
          </w:p>
        </w:tc>
        <w:tc>
          <w:tcPr>
            <w:tcW w:w="2711" w:type="dxa"/>
          </w:tcPr>
          <w:p w:rsidR="00A75467" w:rsidRDefault="00A75467" w:rsidP="005733BB">
            <w:pPr>
              <w:rPr>
                <w:sz w:val="24"/>
                <w:szCs w:val="24"/>
              </w:rPr>
            </w:pPr>
          </w:p>
        </w:tc>
      </w:tr>
      <w:tr w:rsidR="00A75467" w:rsidRPr="005C3157" w:rsidTr="00D21571">
        <w:trPr>
          <w:trHeight w:val="228"/>
        </w:trPr>
        <w:tc>
          <w:tcPr>
            <w:tcW w:w="2214" w:type="dxa"/>
          </w:tcPr>
          <w:p w:rsidR="00A75467" w:rsidRPr="005C3157" w:rsidRDefault="00A75467" w:rsidP="00436438">
            <w:pPr>
              <w:jc w:val="center"/>
              <w:rPr>
                <w:sz w:val="24"/>
                <w:szCs w:val="24"/>
              </w:rPr>
            </w:pPr>
          </w:p>
        </w:tc>
        <w:tc>
          <w:tcPr>
            <w:tcW w:w="2881" w:type="dxa"/>
          </w:tcPr>
          <w:p w:rsidR="00A75467" w:rsidRPr="005C3157" w:rsidRDefault="00A75467" w:rsidP="00436438">
            <w:pPr>
              <w:jc w:val="center"/>
              <w:rPr>
                <w:sz w:val="24"/>
                <w:szCs w:val="24"/>
              </w:rPr>
            </w:pPr>
          </w:p>
        </w:tc>
        <w:tc>
          <w:tcPr>
            <w:tcW w:w="1795" w:type="dxa"/>
          </w:tcPr>
          <w:p w:rsidR="00A75467" w:rsidRDefault="00A75467" w:rsidP="005733BB">
            <w:pPr>
              <w:jc w:val="right"/>
              <w:rPr>
                <w:sz w:val="24"/>
                <w:szCs w:val="24"/>
              </w:rPr>
            </w:pPr>
          </w:p>
        </w:tc>
        <w:tc>
          <w:tcPr>
            <w:tcW w:w="2711" w:type="dxa"/>
          </w:tcPr>
          <w:p w:rsidR="00A75467" w:rsidRDefault="00A75467" w:rsidP="005733BB">
            <w:pPr>
              <w:rPr>
                <w:sz w:val="24"/>
                <w:szCs w:val="24"/>
              </w:rPr>
            </w:pPr>
          </w:p>
        </w:tc>
      </w:tr>
      <w:tr w:rsidR="00A75467" w:rsidRPr="005C3157" w:rsidTr="00D21571">
        <w:trPr>
          <w:trHeight w:val="228"/>
        </w:trPr>
        <w:tc>
          <w:tcPr>
            <w:tcW w:w="2214" w:type="dxa"/>
          </w:tcPr>
          <w:p w:rsidR="00A75467" w:rsidRPr="005C3157" w:rsidRDefault="00A75467" w:rsidP="00436438">
            <w:pPr>
              <w:jc w:val="center"/>
              <w:rPr>
                <w:sz w:val="24"/>
                <w:szCs w:val="24"/>
              </w:rPr>
            </w:pPr>
          </w:p>
        </w:tc>
        <w:tc>
          <w:tcPr>
            <w:tcW w:w="2881" w:type="dxa"/>
          </w:tcPr>
          <w:p w:rsidR="00A75467" w:rsidRPr="005C3157" w:rsidRDefault="00A75467" w:rsidP="00436438">
            <w:pPr>
              <w:jc w:val="center"/>
              <w:rPr>
                <w:sz w:val="24"/>
                <w:szCs w:val="24"/>
              </w:rPr>
            </w:pPr>
          </w:p>
        </w:tc>
        <w:tc>
          <w:tcPr>
            <w:tcW w:w="1795" w:type="dxa"/>
          </w:tcPr>
          <w:p w:rsidR="00A75467" w:rsidRDefault="00A75467" w:rsidP="005733BB">
            <w:pPr>
              <w:jc w:val="right"/>
              <w:rPr>
                <w:sz w:val="24"/>
                <w:szCs w:val="24"/>
              </w:rPr>
            </w:pPr>
          </w:p>
        </w:tc>
        <w:tc>
          <w:tcPr>
            <w:tcW w:w="2711" w:type="dxa"/>
          </w:tcPr>
          <w:p w:rsidR="00A75467" w:rsidRDefault="00A75467" w:rsidP="005733BB">
            <w:pPr>
              <w:rPr>
                <w:sz w:val="24"/>
                <w:szCs w:val="24"/>
              </w:rPr>
            </w:pPr>
          </w:p>
        </w:tc>
      </w:tr>
      <w:tr w:rsidR="00A75467" w:rsidRPr="005C3157" w:rsidTr="00D21571">
        <w:trPr>
          <w:trHeight w:val="228"/>
        </w:trPr>
        <w:tc>
          <w:tcPr>
            <w:tcW w:w="2214" w:type="dxa"/>
          </w:tcPr>
          <w:p w:rsidR="00A75467" w:rsidRPr="005C3157" w:rsidRDefault="00A75467" w:rsidP="00436438">
            <w:pPr>
              <w:jc w:val="center"/>
              <w:rPr>
                <w:sz w:val="24"/>
                <w:szCs w:val="24"/>
              </w:rPr>
            </w:pPr>
          </w:p>
        </w:tc>
        <w:tc>
          <w:tcPr>
            <w:tcW w:w="2881" w:type="dxa"/>
          </w:tcPr>
          <w:p w:rsidR="00A75467" w:rsidRPr="005C3157" w:rsidRDefault="00A75467" w:rsidP="00436438">
            <w:pPr>
              <w:jc w:val="center"/>
              <w:rPr>
                <w:sz w:val="24"/>
                <w:szCs w:val="24"/>
              </w:rPr>
            </w:pPr>
          </w:p>
        </w:tc>
        <w:tc>
          <w:tcPr>
            <w:tcW w:w="1795" w:type="dxa"/>
          </w:tcPr>
          <w:p w:rsidR="00A75467" w:rsidRDefault="00A75467" w:rsidP="005733BB">
            <w:pPr>
              <w:jc w:val="right"/>
              <w:rPr>
                <w:sz w:val="24"/>
                <w:szCs w:val="24"/>
              </w:rPr>
            </w:pPr>
          </w:p>
        </w:tc>
        <w:tc>
          <w:tcPr>
            <w:tcW w:w="2711" w:type="dxa"/>
          </w:tcPr>
          <w:p w:rsidR="00A75467" w:rsidRDefault="00A75467" w:rsidP="005733BB">
            <w:pPr>
              <w:rPr>
                <w:sz w:val="24"/>
                <w:szCs w:val="24"/>
              </w:rPr>
            </w:pPr>
          </w:p>
        </w:tc>
      </w:tr>
    </w:tbl>
    <w:p w:rsidR="00F3294A" w:rsidRDefault="00F3294A" w:rsidP="000213C2">
      <w:pPr>
        <w:spacing w:after="0"/>
        <w:rPr>
          <w:sz w:val="24"/>
          <w:szCs w:val="24"/>
        </w:rPr>
      </w:pPr>
    </w:p>
    <w:p w:rsidR="00F3294A" w:rsidRDefault="00F3294A" w:rsidP="000213C2">
      <w:pPr>
        <w:spacing w:after="0"/>
        <w:rPr>
          <w:sz w:val="24"/>
          <w:szCs w:val="24"/>
        </w:rPr>
      </w:pPr>
    </w:p>
    <w:tbl>
      <w:tblPr>
        <w:tblStyle w:val="TableGrid"/>
        <w:tblpPr w:leftFromText="180" w:rightFromText="180" w:vertAnchor="text" w:horzAnchor="margin" w:tblpY="-5"/>
        <w:tblOverlap w:val="never"/>
        <w:tblW w:w="958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1728"/>
        <w:gridCol w:w="3064"/>
        <w:gridCol w:w="1796"/>
        <w:gridCol w:w="2997"/>
      </w:tblGrid>
      <w:tr w:rsidR="00F3294A" w:rsidTr="002B5B5A">
        <w:trPr>
          <w:trHeight w:val="299"/>
        </w:trPr>
        <w:tc>
          <w:tcPr>
            <w:tcW w:w="9585" w:type="dxa"/>
            <w:gridSpan w:val="4"/>
            <w:shd w:val="clear" w:color="auto" w:fill="FF0000"/>
          </w:tcPr>
          <w:p w:rsidR="00F3294A" w:rsidRPr="00FF3C6B" w:rsidRDefault="00F3294A" w:rsidP="00F3294A">
            <w:pPr>
              <w:jc w:val="center"/>
              <w:rPr>
                <w:b/>
                <w:color w:val="FFFFFF" w:themeColor="background1"/>
                <w:sz w:val="28"/>
                <w:szCs w:val="28"/>
              </w:rPr>
            </w:pPr>
            <w:r>
              <w:rPr>
                <w:b/>
                <w:color w:val="FFFFFF" w:themeColor="background1"/>
                <w:sz w:val="28"/>
                <w:szCs w:val="28"/>
              </w:rPr>
              <w:lastRenderedPageBreak/>
              <w:t>OWNER/OPERATOR</w:t>
            </w:r>
          </w:p>
        </w:tc>
      </w:tr>
      <w:tr w:rsidR="00F3294A" w:rsidTr="002B5B5A">
        <w:trPr>
          <w:trHeight w:val="299"/>
        </w:trPr>
        <w:tc>
          <w:tcPr>
            <w:tcW w:w="1728" w:type="dxa"/>
          </w:tcPr>
          <w:p w:rsidR="00F3294A" w:rsidRPr="00337994" w:rsidRDefault="00F3294A" w:rsidP="00F3294A">
            <w:pPr>
              <w:jc w:val="right"/>
              <w:rPr>
                <w:b/>
                <w:sz w:val="24"/>
                <w:szCs w:val="24"/>
              </w:rPr>
            </w:pPr>
            <w:r w:rsidRPr="00337994">
              <w:rPr>
                <w:b/>
                <w:sz w:val="24"/>
                <w:szCs w:val="24"/>
              </w:rPr>
              <w:t>Name:</w:t>
            </w:r>
          </w:p>
        </w:tc>
        <w:tc>
          <w:tcPr>
            <w:tcW w:w="3064" w:type="dxa"/>
          </w:tcPr>
          <w:p w:rsidR="00F3294A" w:rsidRPr="005C3157" w:rsidRDefault="00244B82" w:rsidP="00F3294A">
            <w:pPr>
              <w:rPr>
                <w:sz w:val="24"/>
                <w:szCs w:val="24"/>
              </w:rPr>
            </w:pPr>
            <w:r>
              <w:rPr>
                <w:sz w:val="24"/>
                <w:szCs w:val="24"/>
              </w:rPr>
              <w:t xml:space="preserve">Joe </w:t>
            </w:r>
            <w:proofErr w:type="spellStart"/>
            <w:r>
              <w:rPr>
                <w:sz w:val="24"/>
                <w:szCs w:val="24"/>
              </w:rPr>
              <w:t>Psubber</w:t>
            </w:r>
            <w:proofErr w:type="spellEnd"/>
          </w:p>
        </w:tc>
        <w:tc>
          <w:tcPr>
            <w:tcW w:w="1796" w:type="dxa"/>
          </w:tcPr>
          <w:p w:rsidR="00F3294A" w:rsidRPr="00337994" w:rsidRDefault="00F3294A" w:rsidP="00F3294A">
            <w:pPr>
              <w:jc w:val="right"/>
              <w:rPr>
                <w:b/>
                <w:sz w:val="24"/>
                <w:szCs w:val="24"/>
              </w:rPr>
            </w:pPr>
            <w:r w:rsidRPr="00337994">
              <w:rPr>
                <w:b/>
                <w:sz w:val="24"/>
                <w:szCs w:val="24"/>
              </w:rPr>
              <w:t>Age:</w:t>
            </w:r>
          </w:p>
        </w:tc>
        <w:tc>
          <w:tcPr>
            <w:tcW w:w="2997" w:type="dxa"/>
          </w:tcPr>
          <w:p w:rsidR="00F3294A" w:rsidRPr="005C3157" w:rsidRDefault="00244B82" w:rsidP="00F3294A">
            <w:pPr>
              <w:rPr>
                <w:sz w:val="24"/>
                <w:szCs w:val="24"/>
              </w:rPr>
            </w:pPr>
            <w:r>
              <w:rPr>
                <w:sz w:val="24"/>
                <w:szCs w:val="24"/>
              </w:rPr>
              <w:t>40</w:t>
            </w:r>
          </w:p>
        </w:tc>
      </w:tr>
      <w:tr w:rsidR="00F3294A" w:rsidTr="002B5B5A">
        <w:trPr>
          <w:trHeight w:val="299"/>
        </w:trPr>
        <w:tc>
          <w:tcPr>
            <w:tcW w:w="1728" w:type="dxa"/>
          </w:tcPr>
          <w:p w:rsidR="00F3294A" w:rsidRPr="00337994" w:rsidRDefault="00F3294A" w:rsidP="00F3294A">
            <w:pPr>
              <w:jc w:val="right"/>
              <w:rPr>
                <w:b/>
                <w:sz w:val="24"/>
                <w:szCs w:val="24"/>
              </w:rPr>
            </w:pPr>
            <w:r w:rsidRPr="00337994">
              <w:rPr>
                <w:b/>
                <w:sz w:val="24"/>
                <w:szCs w:val="24"/>
              </w:rPr>
              <w:t>Address:</w:t>
            </w:r>
          </w:p>
        </w:tc>
        <w:tc>
          <w:tcPr>
            <w:tcW w:w="3064" w:type="dxa"/>
          </w:tcPr>
          <w:p w:rsidR="00F3294A" w:rsidRPr="005C3157" w:rsidRDefault="00244B82" w:rsidP="00F3294A">
            <w:pPr>
              <w:rPr>
                <w:sz w:val="24"/>
                <w:szCs w:val="24"/>
              </w:rPr>
            </w:pPr>
            <w:r>
              <w:rPr>
                <w:sz w:val="24"/>
                <w:szCs w:val="24"/>
              </w:rPr>
              <w:t>1 Maple Street</w:t>
            </w:r>
          </w:p>
        </w:tc>
        <w:tc>
          <w:tcPr>
            <w:tcW w:w="1796" w:type="dxa"/>
          </w:tcPr>
          <w:p w:rsidR="00F3294A" w:rsidRPr="00337994" w:rsidRDefault="00F3294A" w:rsidP="00F3294A">
            <w:pPr>
              <w:jc w:val="right"/>
              <w:rPr>
                <w:b/>
                <w:sz w:val="24"/>
                <w:szCs w:val="24"/>
              </w:rPr>
            </w:pPr>
            <w:r w:rsidRPr="00337994">
              <w:rPr>
                <w:b/>
                <w:sz w:val="24"/>
                <w:szCs w:val="24"/>
              </w:rPr>
              <w:t>Gender:</w:t>
            </w:r>
          </w:p>
        </w:tc>
        <w:tc>
          <w:tcPr>
            <w:tcW w:w="2997" w:type="dxa"/>
          </w:tcPr>
          <w:p w:rsidR="00F3294A" w:rsidRPr="005C3157" w:rsidRDefault="00F3294A" w:rsidP="00F3294A">
            <w:pPr>
              <w:rPr>
                <w:sz w:val="24"/>
                <w:szCs w:val="24"/>
              </w:rPr>
            </w:pPr>
            <w:r>
              <w:rPr>
                <w:sz w:val="24"/>
                <w:szCs w:val="24"/>
              </w:rPr>
              <w:t>Male</w:t>
            </w:r>
          </w:p>
        </w:tc>
      </w:tr>
      <w:tr w:rsidR="00F3294A" w:rsidTr="002B5B5A">
        <w:trPr>
          <w:trHeight w:val="314"/>
        </w:trPr>
        <w:tc>
          <w:tcPr>
            <w:tcW w:w="1728" w:type="dxa"/>
          </w:tcPr>
          <w:p w:rsidR="00F3294A" w:rsidRPr="00337994" w:rsidRDefault="00F3294A" w:rsidP="00F3294A">
            <w:pPr>
              <w:jc w:val="right"/>
              <w:rPr>
                <w:b/>
                <w:sz w:val="24"/>
                <w:szCs w:val="24"/>
              </w:rPr>
            </w:pPr>
          </w:p>
        </w:tc>
        <w:tc>
          <w:tcPr>
            <w:tcW w:w="3064" w:type="dxa"/>
          </w:tcPr>
          <w:p w:rsidR="00F3294A" w:rsidRDefault="00244B82" w:rsidP="00F3294A">
            <w:pPr>
              <w:rPr>
                <w:sz w:val="24"/>
                <w:szCs w:val="24"/>
              </w:rPr>
            </w:pPr>
            <w:r>
              <w:rPr>
                <w:sz w:val="24"/>
                <w:szCs w:val="24"/>
              </w:rPr>
              <w:t>Anywhere, CA</w:t>
            </w:r>
            <w:r w:rsidR="00F3294A">
              <w:rPr>
                <w:sz w:val="24"/>
                <w:szCs w:val="24"/>
              </w:rPr>
              <w:t xml:space="preserve">  </w:t>
            </w:r>
            <w:r>
              <w:rPr>
                <w:sz w:val="24"/>
                <w:szCs w:val="24"/>
              </w:rPr>
              <w:t>90210</w:t>
            </w:r>
          </w:p>
        </w:tc>
        <w:tc>
          <w:tcPr>
            <w:tcW w:w="1796" w:type="dxa"/>
          </w:tcPr>
          <w:p w:rsidR="00F3294A" w:rsidRPr="00337994" w:rsidRDefault="00F3294A" w:rsidP="00F3294A">
            <w:pPr>
              <w:jc w:val="right"/>
              <w:rPr>
                <w:b/>
                <w:sz w:val="24"/>
                <w:szCs w:val="24"/>
              </w:rPr>
            </w:pPr>
            <w:r w:rsidRPr="00337994">
              <w:rPr>
                <w:b/>
                <w:sz w:val="24"/>
                <w:szCs w:val="24"/>
              </w:rPr>
              <w:t>Vehicle:</w:t>
            </w:r>
          </w:p>
        </w:tc>
        <w:tc>
          <w:tcPr>
            <w:tcW w:w="2997" w:type="dxa"/>
          </w:tcPr>
          <w:p w:rsidR="00F3294A" w:rsidRPr="005C3157" w:rsidRDefault="00F3294A" w:rsidP="00244B82">
            <w:pPr>
              <w:rPr>
                <w:sz w:val="24"/>
                <w:szCs w:val="24"/>
              </w:rPr>
            </w:pPr>
            <w:r>
              <w:rPr>
                <w:sz w:val="24"/>
                <w:szCs w:val="24"/>
              </w:rPr>
              <w:t xml:space="preserve">2021 </w:t>
            </w:r>
            <w:r w:rsidR="00244B82">
              <w:rPr>
                <w:sz w:val="24"/>
                <w:szCs w:val="24"/>
              </w:rPr>
              <w:t>Subaru</w:t>
            </w:r>
          </w:p>
        </w:tc>
      </w:tr>
      <w:tr w:rsidR="00F3294A" w:rsidRPr="005C3157" w:rsidTr="002B5B5A">
        <w:trPr>
          <w:trHeight w:val="299"/>
        </w:trPr>
        <w:tc>
          <w:tcPr>
            <w:tcW w:w="1728" w:type="dxa"/>
          </w:tcPr>
          <w:p w:rsidR="00F3294A" w:rsidRPr="00337994" w:rsidRDefault="00F3294A" w:rsidP="00F3294A">
            <w:pPr>
              <w:jc w:val="right"/>
              <w:rPr>
                <w:b/>
                <w:sz w:val="24"/>
                <w:szCs w:val="24"/>
              </w:rPr>
            </w:pPr>
            <w:r w:rsidRPr="00337994">
              <w:rPr>
                <w:b/>
                <w:sz w:val="24"/>
                <w:szCs w:val="24"/>
              </w:rPr>
              <w:t>Phone:</w:t>
            </w:r>
          </w:p>
        </w:tc>
        <w:tc>
          <w:tcPr>
            <w:tcW w:w="3064" w:type="dxa"/>
          </w:tcPr>
          <w:p w:rsidR="00F3294A" w:rsidRDefault="00244B82" w:rsidP="00F3294A">
            <w:pPr>
              <w:rPr>
                <w:sz w:val="24"/>
                <w:szCs w:val="24"/>
              </w:rPr>
            </w:pPr>
            <w:r>
              <w:rPr>
                <w:sz w:val="24"/>
                <w:szCs w:val="24"/>
              </w:rPr>
              <w:t>800-555-5555</w:t>
            </w:r>
          </w:p>
        </w:tc>
        <w:tc>
          <w:tcPr>
            <w:tcW w:w="1796" w:type="dxa"/>
          </w:tcPr>
          <w:p w:rsidR="00F3294A" w:rsidRPr="00337994" w:rsidRDefault="00F3294A" w:rsidP="00F3294A">
            <w:pPr>
              <w:jc w:val="right"/>
              <w:rPr>
                <w:b/>
                <w:sz w:val="24"/>
                <w:szCs w:val="24"/>
              </w:rPr>
            </w:pPr>
            <w:r w:rsidRPr="00337994">
              <w:rPr>
                <w:b/>
                <w:sz w:val="24"/>
                <w:szCs w:val="24"/>
              </w:rPr>
              <w:t>Vehicle Tag ID:</w:t>
            </w:r>
          </w:p>
        </w:tc>
        <w:tc>
          <w:tcPr>
            <w:tcW w:w="2997" w:type="dxa"/>
          </w:tcPr>
          <w:p w:rsidR="00F3294A" w:rsidRPr="005C3157" w:rsidRDefault="00244B82" w:rsidP="00F3294A">
            <w:pPr>
              <w:rPr>
                <w:sz w:val="24"/>
                <w:szCs w:val="24"/>
              </w:rPr>
            </w:pPr>
            <w:r>
              <w:rPr>
                <w:sz w:val="24"/>
                <w:szCs w:val="24"/>
              </w:rPr>
              <w:t>78234        (CA</w:t>
            </w:r>
            <w:r w:rsidR="00F3294A">
              <w:rPr>
                <w:sz w:val="24"/>
                <w:szCs w:val="24"/>
              </w:rPr>
              <w:t>)</w:t>
            </w:r>
          </w:p>
        </w:tc>
      </w:tr>
      <w:tr w:rsidR="00F3294A" w:rsidRPr="005C3157" w:rsidTr="002B5B5A">
        <w:trPr>
          <w:trHeight w:val="299"/>
        </w:trPr>
        <w:tc>
          <w:tcPr>
            <w:tcW w:w="1728" w:type="dxa"/>
          </w:tcPr>
          <w:p w:rsidR="00F3294A" w:rsidRDefault="00F3294A" w:rsidP="00F3294A">
            <w:pPr>
              <w:jc w:val="right"/>
              <w:rPr>
                <w:sz w:val="24"/>
                <w:szCs w:val="24"/>
              </w:rPr>
            </w:pPr>
          </w:p>
        </w:tc>
        <w:tc>
          <w:tcPr>
            <w:tcW w:w="3064" w:type="dxa"/>
          </w:tcPr>
          <w:p w:rsidR="00F3294A" w:rsidRDefault="00F3294A" w:rsidP="00F3294A">
            <w:pPr>
              <w:rPr>
                <w:sz w:val="24"/>
                <w:szCs w:val="24"/>
              </w:rPr>
            </w:pPr>
          </w:p>
        </w:tc>
        <w:tc>
          <w:tcPr>
            <w:tcW w:w="1796" w:type="dxa"/>
          </w:tcPr>
          <w:p w:rsidR="00F3294A" w:rsidRPr="00337994" w:rsidRDefault="00F3294A" w:rsidP="00F3294A">
            <w:pPr>
              <w:jc w:val="right"/>
              <w:rPr>
                <w:b/>
                <w:sz w:val="24"/>
                <w:szCs w:val="24"/>
              </w:rPr>
            </w:pPr>
            <w:r w:rsidRPr="00337994">
              <w:rPr>
                <w:b/>
                <w:sz w:val="24"/>
                <w:szCs w:val="24"/>
              </w:rPr>
              <w:t>Trailer Tag ID:</w:t>
            </w:r>
          </w:p>
        </w:tc>
        <w:tc>
          <w:tcPr>
            <w:tcW w:w="2997" w:type="dxa"/>
          </w:tcPr>
          <w:p w:rsidR="00F3294A" w:rsidRDefault="00244B82" w:rsidP="00F3294A">
            <w:pPr>
              <w:rPr>
                <w:sz w:val="24"/>
                <w:szCs w:val="24"/>
              </w:rPr>
            </w:pPr>
            <w:r>
              <w:rPr>
                <w:sz w:val="24"/>
                <w:szCs w:val="24"/>
              </w:rPr>
              <w:t>F83T56      (CA</w:t>
            </w:r>
            <w:r w:rsidR="00F3294A">
              <w:rPr>
                <w:sz w:val="24"/>
                <w:szCs w:val="24"/>
              </w:rPr>
              <w:t>)</w:t>
            </w:r>
          </w:p>
        </w:tc>
      </w:tr>
      <w:tr w:rsidR="00F3294A" w:rsidRPr="005C3157" w:rsidTr="002B5B5A">
        <w:trPr>
          <w:trHeight w:val="314"/>
        </w:trPr>
        <w:tc>
          <w:tcPr>
            <w:tcW w:w="1728" w:type="dxa"/>
          </w:tcPr>
          <w:p w:rsidR="00F3294A" w:rsidRPr="005C3157" w:rsidRDefault="00F3294A" w:rsidP="00F3294A">
            <w:pPr>
              <w:jc w:val="right"/>
              <w:rPr>
                <w:sz w:val="24"/>
                <w:szCs w:val="24"/>
              </w:rPr>
            </w:pPr>
          </w:p>
        </w:tc>
        <w:tc>
          <w:tcPr>
            <w:tcW w:w="3064" w:type="dxa"/>
          </w:tcPr>
          <w:p w:rsidR="00F3294A" w:rsidRPr="005C3157" w:rsidRDefault="00F3294A" w:rsidP="00F3294A">
            <w:pPr>
              <w:rPr>
                <w:sz w:val="24"/>
                <w:szCs w:val="24"/>
              </w:rPr>
            </w:pPr>
          </w:p>
        </w:tc>
        <w:tc>
          <w:tcPr>
            <w:tcW w:w="1796" w:type="dxa"/>
          </w:tcPr>
          <w:p w:rsidR="00F3294A" w:rsidRPr="005C3157" w:rsidRDefault="00F3294A" w:rsidP="00F3294A">
            <w:pPr>
              <w:jc w:val="right"/>
              <w:rPr>
                <w:sz w:val="24"/>
                <w:szCs w:val="24"/>
              </w:rPr>
            </w:pPr>
          </w:p>
        </w:tc>
        <w:tc>
          <w:tcPr>
            <w:tcW w:w="2997" w:type="dxa"/>
          </w:tcPr>
          <w:p w:rsidR="00F3294A" w:rsidRPr="005C3157" w:rsidRDefault="00F3294A" w:rsidP="00F3294A">
            <w:pPr>
              <w:rPr>
                <w:sz w:val="24"/>
                <w:szCs w:val="24"/>
              </w:rPr>
            </w:pPr>
          </w:p>
        </w:tc>
      </w:tr>
    </w:tbl>
    <w:p w:rsidR="000213C2" w:rsidRDefault="000213C2" w:rsidP="00090089">
      <w:pPr>
        <w:spacing w:after="0"/>
        <w:rPr>
          <w:sz w:val="24"/>
          <w:szCs w:val="24"/>
        </w:rPr>
      </w:pPr>
    </w:p>
    <w:tbl>
      <w:tblPr>
        <w:tblStyle w:val="TableGrid"/>
        <w:tblpPr w:leftFromText="180" w:rightFromText="180" w:vertAnchor="text" w:horzAnchor="margin" w:tblpY="214"/>
        <w:tblW w:w="0" w:type="auto"/>
        <w:tblBorders>
          <w:insideH w:val="single" w:sz="6" w:space="0" w:color="000000" w:themeColor="text1"/>
          <w:insideV w:val="single" w:sz="6" w:space="0" w:color="000000" w:themeColor="text1"/>
        </w:tblBorders>
        <w:tblLayout w:type="fixed"/>
        <w:tblLook w:val="04A0"/>
      </w:tblPr>
      <w:tblGrid>
        <w:gridCol w:w="3258"/>
        <w:gridCol w:w="3240"/>
        <w:gridCol w:w="3060"/>
        <w:gridCol w:w="18"/>
      </w:tblGrid>
      <w:tr w:rsidR="009A64C1" w:rsidRPr="005C3157" w:rsidTr="009A64C1">
        <w:tc>
          <w:tcPr>
            <w:tcW w:w="9576" w:type="dxa"/>
            <w:gridSpan w:val="4"/>
            <w:shd w:val="clear" w:color="auto" w:fill="FF0000"/>
          </w:tcPr>
          <w:p w:rsidR="009A64C1" w:rsidRPr="004044BE" w:rsidRDefault="009A64C1" w:rsidP="009A64C1">
            <w:pPr>
              <w:jc w:val="center"/>
              <w:rPr>
                <w:b/>
                <w:color w:val="FFFFFF" w:themeColor="background1"/>
                <w:sz w:val="28"/>
                <w:szCs w:val="28"/>
              </w:rPr>
            </w:pPr>
            <w:r>
              <w:rPr>
                <w:b/>
                <w:color w:val="FFFFFF" w:themeColor="background1"/>
                <w:sz w:val="28"/>
                <w:szCs w:val="28"/>
              </w:rPr>
              <w:t>EMERGENCY CONTACTS</w:t>
            </w:r>
          </w:p>
        </w:tc>
      </w:tr>
      <w:tr w:rsidR="009A64C1" w:rsidTr="009A64C1">
        <w:trPr>
          <w:gridAfter w:val="1"/>
          <w:wAfter w:w="18" w:type="dxa"/>
        </w:trPr>
        <w:tc>
          <w:tcPr>
            <w:tcW w:w="3258" w:type="dxa"/>
            <w:shd w:val="clear" w:color="auto" w:fill="D9D9D9" w:themeFill="background1" w:themeFillShade="D9"/>
          </w:tcPr>
          <w:p w:rsidR="009A64C1" w:rsidRPr="00337994" w:rsidRDefault="009A64C1" w:rsidP="009A64C1">
            <w:pPr>
              <w:jc w:val="center"/>
              <w:rPr>
                <w:b/>
                <w:sz w:val="24"/>
                <w:szCs w:val="24"/>
              </w:rPr>
            </w:pPr>
            <w:r>
              <w:rPr>
                <w:b/>
                <w:sz w:val="24"/>
                <w:szCs w:val="24"/>
              </w:rPr>
              <w:t>PARTICIPANT</w:t>
            </w:r>
          </w:p>
        </w:tc>
        <w:tc>
          <w:tcPr>
            <w:tcW w:w="3240" w:type="dxa"/>
            <w:shd w:val="clear" w:color="auto" w:fill="D9D9D9" w:themeFill="background1" w:themeFillShade="D9"/>
          </w:tcPr>
          <w:p w:rsidR="009A64C1" w:rsidRPr="00337994" w:rsidRDefault="009A64C1" w:rsidP="009A64C1">
            <w:pPr>
              <w:jc w:val="center"/>
              <w:rPr>
                <w:b/>
                <w:sz w:val="24"/>
                <w:szCs w:val="24"/>
              </w:rPr>
            </w:pPr>
            <w:r>
              <w:rPr>
                <w:b/>
                <w:sz w:val="24"/>
                <w:szCs w:val="24"/>
              </w:rPr>
              <w:t>CONTACT</w:t>
            </w:r>
          </w:p>
        </w:tc>
        <w:tc>
          <w:tcPr>
            <w:tcW w:w="3060" w:type="dxa"/>
            <w:shd w:val="clear" w:color="auto" w:fill="D9D9D9" w:themeFill="background1" w:themeFillShade="D9"/>
          </w:tcPr>
          <w:p w:rsidR="009A64C1" w:rsidRPr="00337994" w:rsidRDefault="009A64C1" w:rsidP="009A64C1">
            <w:pPr>
              <w:jc w:val="center"/>
              <w:rPr>
                <w:b/>
                <w:sz w:val="24"/>
                <w:szCs w:val="24"/>
              </w:rPr>
            </w:pPr>
            <w:r>
              <w:rPr>
                <w:b/>
                <w:sz w:val="24"/>
                <w:szCs w:val="24"/>
              </w:rPr>
              <w:t>PHONE #</w:t>
            </w:r>
          </w:p>
        </w:tc>
      </w:tr>
      <w:tr w:rsidR="009A64C1" w:rsidTr="009A64C1">
        <w:trPr>
          <w:gridAfter w:val="1"/>
          <w:wAfter w:w="18" w:type="dxa"/>
        </w:trPr>
        <w:tc>
          <w:tcPr>
            <w:tcW w:w="3258" w:type="dxa"/>
            <w:shd w:val="clear" w:color="auto" w:fill="auto"/>
          </w:tcPr>
          <w:p w:rsidR="009A64C1" w:rsidRPr="00987C21" w:rsidRDefault="00095F76" w:rsidP="009A64C1">
            <w:pPr>
              <w:jc w:val="center"/>
              <w:rPr>
                <w:sz w:val="24"/>
                <w:szCs w:val="24"/>
              </w:rPr>
            </w:pPr>
            <w:r>
              <w:rPr>
                <w:sz w:val="24"/>
                <w:szCs w:val="24"/>
              </w:rPr>
              <w:t xml:space="preserve">Joe </w:t>
            </w:r>
            <w:proofErr w:type="spellStart"/>
            <w:r>
              <w:rPr>
                <w:sz w:val="24"/>
                <w:szCs w:val="24"/>
              </w:rPr>
              <w:t>Psubber</w:t>
            </w:r>
            <w:proofErr w:type="spellEnd"/>
          </w:p>
        </w:tc>
        <w:tc>
          <w:tcPr>
            <w:tcW w:w="3240" w:type="dxa"/>
          </w:tcPr>
          <w:p w:rsidR="009A64C1" w:rsidRDefault="00095F76" w:rsidP="009A64C1">
            <w:pPr>
              <w:jc w:val="center"/>
              <w:rPr>
                <w:sz w:val="24"/>
                <w:szCs w:val="24"/>
              </w:rPr>
            </w:pPr>
            <w:r>
              <w:rPr>
                <w:sz w:val="24"/>
                <w:szCs w:val="24"/>
              </w:rPr>
              <w:t xml:space="preserve">“Mom” </w:t>
            </w:r>
            <w:proofErr w:type="spellStart"/>
            <w:r>
              <w:rPr>
                <w:sz w:val="24"/>
                <w:szCs w:val="24"/>
              </w:rPr>
              <w:t>Psubber</w:t>
            </w:r>
            <w:proofErr w:type="spellEnd"/>
          </w:p>
        </w:tc>
        <w:tc>
          <w:tcPr>
            <w:tcW w:w="3060" w:type="dxa"/>
          </w:tcPr>
          <w:p w:rsidR="009A64C1" w:rsidRDefault="00095F76" w:rsidP="009A64C1">
            <w:pPr>
              <w:jc w:val="center"/>
              <w:rPr>
                <w:sz w:val="24"/>
                <w:szCs w:val="24"/>
              </w:rPr>
            </w:pPr>
            <w:r>
              <w:rPr>
                <w:sz w:val="24"/>
                <w:szCs w:val="24"/>
              </w:rPr>
              <w:t>800-555-1212</w:t>
            </w:r>
          </w:p>
        </w:tc>
      </w:tr>
      <w:tr w:rsidR="009A64C1" w:rsidTr="009A64C1">
        <w:trPr>
          <w:gridAfter w:val="1"/>
          <w:wAfter w:w="18" w:type="dxa"/>
        </w:trPr>
        <w:tc>
          <w:tcPr>
            <w:tcW w:w="3258" w:type="dxa"/>
            <w:shd w:val="clear" w:color="auto" w:fill="auto"/>
          </w:tcPr>
          <w:p w:rsidR="009A64C1" w:rsidRPr="00987C2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r w:rsidR="009A64C1" w:rsidTr="009A64C1">
        <w:trPr>
          <w:gridAfter w:val="1"/>
          <w:wAfter w:w="18" w:type="dxa"/>
        </w:trPr>
        <w:tc>
          <w:tcPr>
            <w:tcW w:w="3258" w:type="dxa"/>
            <w:shd w:val="clear" w:color="auto" w:fill="auto"/>
          </w:tcPr>
          <w:p w:rsidR="009A64C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r w:rsidR="009A64C1" w:rsidTr="009A64C1">
        <w:trPr>
          <w:gridAfter w:val="1"/>
          <w:wAfter w:w="18" w:type="dxa"/>
        </w:trPr>
        <w:tc>
          <w:tcPr>
            <w:tcW w:w="3258" w:type="dxa"/>
            <w:shd w:val="clear" w:color="auto" w:fill="auto"/>
          </w:tcPr>
          <w:p w:rsidR="009A64C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r w:rsidR="009A64C1" w:rsidTr="009A64C1">
        <w:trPr>
          <w:gridAfter w:val="1"/>
          <w:wAfter w:w="18" w:type="dxa"/>
        </w:trPr>
        <w:tc>
          <w:tcPr>
            <w:tcW w:w="3258" w:type="dxa"/>
            <w:shd w:val="clear" w:color="auto" w:fill="auto"/>
          </w:tcPr>
          <w:p w:rsidR="009A64C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r w:rsidR="009A64C1" w:rsidTr="009A64C1">
        <w:trPr>
          <w:gridAfter w:val="1"/>
          <w:wAfter w:w="18" w:type="dxa"/>
        </w:trPr>
        <w:tc>
          <w:tcPr>
            <w:tcW w:w="3258" w:type="dxa"/>
            <w:shd w:val="clear" w:color="auto" w:fill="auto"/>
          </w:tcPr>
          <w:p w:rsidR="009A64C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r w:rsidR="009A64C1" w:rsidTr="009A64C1">
        <w:trPr>
          <w:gridAfter w:val="1"/>
          <w:wAfter w:w="18" w:type="dxa"/>
        </w:trPr>
        <w:tc>
          <w:tcPr>
            <w:tcW w:w="3258" w:type="dxa"/>
            <w:shd w:val="clear" w:color="auto" w:fill="auto"/>
          </w:tcPr>
          <w:p w:rsidR="009A64C1" w:rsidRDefault="009A64C1" w:rsidP="009A64C1">
            <w:pPr>
              <w:jc w:val="center"/>
              <w:rPr>
                <w:sz w:val="24"/>
                <w:szCs w:val="24"/>
              </w:rPr>
            </w:pPr>
          </w:p>
        </w:tc>
        <w:tc>
          <w:tcPr>
            <w:tcW w:w="3240" w:type="dxa"/>
          </w:tcPr>
          <w:p w:rsidR="009A64C1" w:rsidRDefault="009A64C1" w:rsidP="009A64C1">
            <w:pPr>
              <w:jc w:val="center"/>
              <w:rPr>
                <w:sz w:val="24"/>
                <w:szCs w:val="24"/>
              </w:rPr>
            </w:pPr>
          </w:p>
        </w:tc>
        <w:tc>
          <w:tcPr>
            <w:tcW w:w="3060" w:type="dxa"/>
          </w:tcPr>
          <w:p w:rsidR="009A64C1" w:rsidRDefault="009A64C1" w:rsidP="009A64C1">
            <w:pPr>
              <w:jc w:val="center"/>
              <w:rPr>
                <w:sz w:val="24"/>
                <w:szCs w:val="24"/>
              </w:rPr>
            </w:pPr>
          </w:p>
        </w:tc>
      </w:tr>
    </w:tbl>
    <w:p w:rsidR="009A64C1" w:rsidRDefault="009A64C1" w:rsidP="00090089">
      <w:pPr>
        <w:spacing w:after="0"/>
        <w:rPr>
          <w:sz w:val="24"/>
          <w:szCs w:val="24"/>
        </w:rPr>
      </w:pPr>
    </w:p>
    <w:tbl>
      <w:tblPr>
        <w:tblStyle w:val="TableGrid"/>
        <w:tblpPr w:leftFromText="180" w:rightFromText="180" w:vertAnchor="text" w:horzAnchor="margin" w:tblpY="257"/>
        <w:tblOverlap w:val="never"/>
        <w:tblW w:w="9576" w:type="dxa"/>
        <w:tblBorders>
          <w:insideH w:val="single" w:sz="6" w:space="0" w:color="000000" w:themeColor="text1"/>
          <w:insideV w:val="single" w:sz="6" w:space="0" w:color="000000" w:themeColor="text1"/>
        </w:tblBorders>
        <w:tblLook w:val="04A0"/>
      </w:tblPr>
      <w:tblGrid>
        <w:gridCol w:w="378"/>
        <w:gridCol w:w="4320"/>
        <w:gridCol w:w="360"/>
        <w:gridCol w:w="4518"/>
      </w:tblGrid>
      <w:tr w:rsidR="009A64C1" w:rsidRPr="005C3157" w:rsidTr="009A64C1">
        <w:tc>
          <w:tcPr>
            <w:tcW w:w="9576" w:type="dxa"/>
            <w:gridSpan w:val="4"/>
            <w:shd w:val="clear" w:color="auto" w:fill="FF0000"/>
          </w:tcPr>
          <w:p w:rsidR="009A64C1" w:rsidRPr="004044BE" w:rsidRDefault="009A64C1" w:rsidP="009A64C1">
            <w:pPr>
              <w:jc w:val="center"/>
              <w:rPr>
                <w:b/>
                <w:color w:val="FFFFFF" w:themeColor="background1"/>
                <w:sz w:val="28"/>
                <w:szCs w:val="28"/>
              </w:rPr>
            </w:pPr>
            <w:r>
              <w:rPr>
                <w:b/>
                <w:color w:val="FFFFFF" w:themeColor="background1"/>
                <w:sz w:val="28"/>
                <w:szCs w:val="28"/>
              </w:rPr>
              <w:t>SAFETY &amp; SURVIVAL</w:t>
            </w:r>
          </w:p>
        </w:tc>
      </w:tr>
      <w:tr w:rsidR="00DB77C2" w:rsidTr="009A64C1">
        <w:tc>
          <w:tcPr>
            <w:tcW w:w="378" w:type="dxa"/>
            <w:tcBorders>
              <w:top w:val="single" w:sz="6" w:space="0" w:color="000000" w:themeColor="text1"/>
              <w:bottom w:val="single" w:sz="6" w:space="0" w:color="000000" w:themeColor="text1"/>
            </w:tcBorders>
            <w:shd w:val="clear" w:color="auto" w:fill="auto"/>
          </w:tcPr>
          <w:p w:rsidR="00DB77C2" w:rsidRDefault="00DB77C2" w:rsidP="00DB77C2">
            <w:pPr>
              <w:jc w:val="center"/>
              <w:rPr>
                <w:sz w:val="24"/>
                <w:szCs w:val="24"/>
              </w:rPr>
            </w:pPr>
          </w:p>
        </w:tc>
        <w:tc>
          <w:tcPr>
            <w:tcW w:w="4320" w:type="dxa"/>
          </w:tcPr>
          <w:p w:rsidR="00DB77C2" w:rsidRDefault="00DB77C2" w:rsidP="00DB77C2">
            <w:pPr>
              <w:rPr>
                <w:sz w:val="24"/>
                <w:szCs w:val="24"/>
              </w:rPr>
            </w:pPr>
            <w:r>
              <w:rPr>
                <w:sz w:val="24"/>
                <w:szCs w:val="24"/>
              </w:rPr>
              <w:t>BIBS</w:t>
            </w: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r>
              <w:rPr>
                <w:sz w:val="24"/>
                <w:szCs w:val="24"/>
              </w:rPr>
              <w:t>Flashlight</w:t>
            </w:r>
          </w:p>
        </w:tc>
      </w:tr>
      <w:tr w:rsidR="00DB77C2" w:rsidTr="009A64C1">
        <w:tc>
          <w:tcPr>
            <w:tcW w:w="378" w:type="dxa"/>
            <w:tcBorders>
              <w:top w:val="single" w:sz="6" w:space="0" w:color="000000" w:themeColor="text1"/>
              <w:bottom w:val="single" w:sz="6" w:space="0" w:color="000000" w:themeColor="text1"/>
            </w:tcBorders>
            <w:shd w:val="clear" w:color="auto" w:fill="auto"/>
          </w:tcPr>
          <w:p w:rsidR="00DB77C2" w:rsidRPr="00987C21" w:rsidRDefault="00DB77C2" w:rsidP="00DB77C2">
            <w:pPr>
              <w:jc w:val="center"/>
              <w:rPr>
                <w:sz w:val="24"/>
                <w:szCs w:val="24"/>
              </w:rPr>
            </w:pPr>
          </w:p>
        </w:tc>
        <w:tc>
          <w:tcPr>
            <w:tcW w:w="4320" w:type="dxa"/>
          </w:tcPr>
          <w:p w:rsidR="00DB77C2" w:rsidRDefault="00DB77C2" w:rsidP="00DB77C2">
            <w:pPr>
              <w:rPr>
                <w:sz w:val="24"/>
                <w:szCs w:val="24"/>
              </w:rPr>
            </w:pPr>
            <w:r>
              <w:rPr>
                <w:sz w:val="24"/>
                <w:szCs w:val="24"/>
              </w:rPr>
              <w:t>Fire Extinguisher</w:t>
            </w: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r>
              <w:rPr>
                <w:sz w:val="24"/>
                <w:szCs w:val="24"/>
              </w:rPr>
              <w:t>Whistle</w:t>
            </w:r>
          </w:p>
        </w:tc>
      </w:tr>
      <w:tr w:rsidR="00DB77C2" w:rsidTr="009A64C1">
        <w:tc>
          <w:tcPr>
            <w:tcW w:w="378" w:type="dxa"/>
            <w:tcBorders>
              <w:top w:val="single" w:sz="6" w:space="0" w:color="000000" w:themeColor="text1"/>
              <w:bottom w:val="single" w:sz="6" w:space="0" w:color="000000" w:themeColor="text1"/>
            </w:tcBorders>
            <w:shd w:val="clear" w:color="auto" w:fill="auto"/>
          </w:tcPr>
          <w:p w:rsidR="00DB77C2" w:rsidRPr="00987C21" w:rsidRDefault="00DB77C2" w:rsidP="00DB77C2">
            <w:pPr>
              <w:jc w:val="center"/>
              <w:rPr>
                <w:sz w:val="24"/>
                <w:szCs w:val="24"/>
              </w:rPr>
            </w:pPr>
          </w:p>
        </w:tc>
        <w:tc>
          <w:tcPr>
            <w:tcW w:w="4320" w:type="dxa"/>
          </w:tcPr>
          <w:p w:rsidR="00DB77C2" w:rsidRDefault="00DB77C2" w:rsidP="00DB77C2">
            <w:pPr>
              <w:rPr>
                <w:sz w:val="24"/>
                <w:szCs w:val="24"/>
              </w:rPr>
            </w:pPr>
            <w:r>
              <w:rPr>
                <w:sz w:val="24"/>
                <w:szCs w:val="24"/>
              </w:rPr>
              <w:t>Life Jacket</w:t>
            </w: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r>
              <w:rPr>
                <w:sz w:val="24"/>
                <w:szCs w:val="24"/>
              </w:rPr>
              <w:t>Horn</w:t>
            </w:r>
          </w:p>
        </w:tc>
      </w:tr>
      <w:tr w:rsidR="00DB77C2" w:rsidTr="009A64C1">
        <w:tc>
          <w:tcPr>
            <w:tcW w:w="378" w:type="dxa"/>
            <w:tcBorders>
              <w:top w:val="single" w:sz="6" w:space="0" w:color="000000" w:themeColor="text1"/>
            </w:tcBorders>
            <w:shd w:val="clear" w:color="auto" w:fill="auto"/>
          </w:tcPr>
          <w:p w:rsidR="00DB77C2" w:rsidRPr="00987C21" w:rsidRDefault="00DB77C2" w:rsidP="00DB77C2">
            <w:pPr>
              <w:jc w:val="center"/>
              <w:rPr>
                <w:sz w:val="24"/>
                <w:szCs w:val="24"/>
              </w:rPr>
            </w:pPr>
          </w:p>
        </w:tc>
        <w:tc>
          <w:tcPr>
            <w:tcW w:w="4320" w:type="dxa"/>
          </w:tcPr>
          <w:p w:rsidR="00DB77C2" w:rsidRDefault="00DB77C2" w:rsidP="00DB77C2">
            <w:pPr>
              <w:rPr>
                <w:sz w:val="24"/>
                <w:szCs w:val="24"/>
              </w:rPr>
            </w:pPr>
            <w:r>
              <w:rPr>
                <w:sz w:val="24"/>
                <w:szCs w:val="24"/>
              </w:rPr>
              <w:t>Emergency Buoy</w:t>
            </w: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r>
              <w:rPr>
                <w:sz w:val="24"/>
                <w:szCs w:val="24"/>
              </w:rPr>
              <w:t>Strobe Light</w:t>
            </w:r>
          </w:p>
        </w:tc>
      </w:tr>
      <w:tr w:rsidR="00DB77C2" w:rsidTr="009A64C1">
        <w:tc>
          <w:tcPr>
            <w:tcW w:w="378" w:type="dxa"/>
            <w:shd w:val="clear" w:color="auto" w:fill="auto"/>
          </w:tcPr>
          <w:p w:rsidR="00DB77C2" w:rsidRDefault="00DB77C2" w:rsidP="00DB77C2">
            <w:pPr>
              <w:jc w:val="center"/>
              <w:rPr>
                <w:sz w:val="24"/>
                <w:szCs w:val="24"/>
              </w:rPr>
            </w:pPr>
          </w:p>
        </w:tc>
        <w:tc>
          <w:tcPr>
            <w:tcW w:w="4320" w:type="dxa"/>
          </w:tcPr>
          <w:p w:rsidR="00DB77C2" w:rsidRDefault="00DB77C2" w:rsidP="00DB77C2">
            <w:pPr>
              <w:rPr>
                <w:sz w:val="24"/>
                <w:szCs w:val="24"/>
              </w:rPr>
            </w:pPr>
            <w:r>
              <w:rPr>
                <w:sz w:val="24"/>
                <w:szCs w:val="24"/>
              </w:rPr>
              <w:t>Steinke Hood</w:t>
            </w: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r>
              <w:rPr>
                <w:sz w:val="24"/>
                <w:szCs w:val="24"/>
              </w:rPr>
              <w:t xml:space="preserve">Acoustic Location </w:t>
            </w:r>
            <w:proofErr w:type="spellStart"/>
            <w:r>
              <w:rPr>
                <w:sz w:val="24"/>
                <w:szCs w:val="24"/>
              </w:rPr>
              <w:t>Pinger</w:t>
            </w:r>
            <w:proofErr w:type="spellEnd"/>
          </w:p>
        </w:tc>
      </w:tr>
      <w:tr w:rsidR="00DB77C2" w:rsidTr="009A64C1">
        <w:tc>
          <w:tcPr>
            <w:tcW w:w="378" w:type="dxa"/>
            <w:shd w:val="clear" w:color="auto" w:fill="auto"/>
          </w:tcPr>
          <w:p w:rsidR="00DB77C2" w:rsidRPr="00987C21" w:rsidRDefault="00DB77C2" w:rsidP="00DB77C2">
            <w:pPr>
              <w:jc w:val="center"/>
              <w:rPr>
                <w:sz w:val="24"/>
                <w:szCs w:val="24"/>
              </w:rPr>
            </w:pPr>
          </w:p>
        </w:tc>
        <w:tc>
          <w:tcPr>
            <w:tcW w:w="4320" w:type="dxa"/>
          </w:tcPr>
          <w:p w:rsidR="00DB77C2" w:rsidRDefault="00DB77C2" w:rsidP="00DB77C2">
            <w:pPr>
              <w:rPr>
                <w:sz w:val="24"/>
                <w:szCs w:val="24"/>
              </w:rPr>
            </w:pPr>
          </w:p>
        </w:tc>
        <w:tc>
          <w:tcPr>
            <w:tcW w:w="360" w:type="dxa"/>
          </w:tcPr>
          <w:p w:rsidR="00DB77C2" w:rsidRDefault="00DB77C2" w:rsidP="00DB77C2">
            <w:pPr>
              <w:jc w:val="center"/>
              <w:rPr>
                <w:sz w:val="24"/>
                <w:szCs w:val="24"/>
              </w:rPr>
            </w:pPr>
          </w:p>
        </w:tc>
        <w:tc>
          <w:tcPr>
            <w:tcW w:w="4518" w:type="dxa"/>
          </w:tcPr>
          <w:p w:rsidR="00DB77C2" w:rsidRDefault="00DB77C2" w:rsidP="00DB77C2">
            <w:pPr>
              <w:rPr>
                <w:sz w:val="24"/>
                <w:szCs w:val="24"/>
              </w:rPr>
            </w:pPr>
          </w:p>
        </w:tc>
      </w:tr>
      <w:tr w:rsidR="009A64C1" w:rsidTr="009A64C1">
        <w:tc>
          <w:tcPr>
            <w:tcW w:w="378" w:type="dxa"/>
            <w:shd w:val="clear" w:color="auto" w:fill="auto"/>
          </w:tcPr>
          <w:p w:rsidR="009A64C1" w:rsidRDefault="009A64C1" w:rsidP="009A64C1">
            <w:pPr>
              <w:jc w:val="center"/>
              <w:rPr>
                <w:sz w:val="24"/>
                <w:szCs w:val="24"/>
              </w:rPr>
            </w:pPr>
          </w:p>
        </w:tc>
        <w:tc>
          <w:tcPr>
            <w:tcW w:w="4320" w:type="dxa"/>
          </w:tcPr>
          <w:p w:rsidR="009A64C1" w:rsidRDefault="009A64C1" w:rsidP="009A64C1">
            <w:pPr>
              <w:rPr>
                <w:sz w:val="24"/>
                <w:szCs w:val="24"/>
              </w:rPr>
            </w:pPr>
          </w:p>
        </w:tc>
        <w:tc>
          <w:tcPr>
            <w:tcW w:w="360" w:type="dxa"/>
          </w:tcPr>
          <w:p w:rsidR="009A64C1" w:rsidRDefault="009A64C1" w:rsidP="009A64C1">
            <w:pPr>
              <w:jc w:val="center"/>
              <w:rPr>
                <w:sz w:val="24"/>
                <w:szCs w:val="24"/>
              </w:rPr>
            </w:pPr>
          </w:p>
        </w:tc>
        <w:tc>
          <w:tcPr>
            <w:tcW w:w="4518" w:type="dxa"/>
          </w:tcPr>
          <w:p w:rsidR="009A64C1" w:rsidRDefault="009A64C1" w:rsidP="009A64C1">
            <w:pPr>
              <w:rPr>
                <w:sz w:val="24"/>
                <w:szCs w:val="24"/>
              </w:rPr>
            </w:pPr>
          </w:p>
        </w:tc>
      </w:tr>
      <w:tr w:rsidR="009A64C1" w:rsidTr="009A64C1">
        <w:tc>
          <w:tcPr>
            <w:tcW w:w="378" w:type="dxa"/>
            <w:shd w:val="clear" w:color="auto" w:fill="auto"/>
          </w:tcPr>
          <w:p w:rsidR="009A64C1" w:rsidRDefault="009A64C1" w:rsidP="009A64C1">
            <w:pPr>
              <w:jc w:val="center"/>
              <w:rPr>
                <w:sz w:val="24"/>
                <w:szCs w:val="24"/>
              </w:rPr>
            </w:pPr>
          </w:p>
        </w:tc>
        <w:tc>
          <w:tcPr>
            <w:tcW w:w="4320" w:type="dxa"/>
          </w:tcPr>
          <w:p w:rsidR="009A64C1" w:rsidRDefault="009A64C1" w:rsidP="009A64C1">
            <w:pPr>
              <w:rPr>
                <w:sz w:val="24"/>
                <w:szCs w:val="24"/>
              </w:rPr>
            </w:pPr>
          </w:p>
        </w:tc>
        <w:tc>
          <w:tcPr>
            <w:tcW w:w="360" w:type="dxa"/>
          </w:tcPr>
          <w:p w:rsidR="009A64C1" w:rsidRDefault="009A64C1" w:rsidP="009A64C1">
            <w:pPr>
              <w:jc w:val="center"/>
              <w:rPr>
                <w:sz w:val="24"/>
                <w:szCs w:val="24"/>
              </w:rPr>
            </w:pPr>
          </w:p>
        </w:tc>
        <w:tc>
          <w:tcPr>
            <w:tcW w:w="4518" w:type="dxa"/>
          </w:tcPr>
          <w:p w:rsidR="009A64C1" w:rsidRDefault="009A64C1" w:rsidP="009A64C1">
            <w:pPr>
              <w:rPr>
                <w:sz w:val="24"/>
                <w:szCs w:val="24"/>
              </w:rPr>
            </w:pPr>
          </w:p>
        </w:tc>
      </w:tr>
    </w:tbl>
    <w:p w:rsidR="009A64C1" w:rsidRDefault="009A64C1" w:rsidP="00090089">
      <w:pPr>
        <w:spacing w:after="0"/>
        <w:rPr>
          <w:sz w:val="24"/>
          <w:szCs w:val="24"/>
        </w:rPr>
      </w:pPr>
    </w:p>
    <w:tbl>
      <w:tblPr>
        <w:tblStyle w:val="TableGrid"/>
        <w:tblpPr w:leftFromText="180" w:rightFromText="180" w:vertAnchor="text" w:horzAnchor="margin" w:tblpY="2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9A64C1" w:rsidTr="009A64C1">
        <w:tc>
          <w:tcPr>
            <w:tcW w:w="4788" w:type="dxa"/>
          </w:tcPr>
          <w:p w:rsidR="009A64C1" w:rsidRDefault="009A64C1" w:rsidP="009A64C1">
            <w:pPr>
              <w:rPr>
                <w:sz w:val="24"/>
                <w:szCs w:val="24"/>
              </w:rPr>
            </w:pPr>
            <w:r>
              <w:rPr>
                <w:sz w:val="24"/>
                <w:szCs w:val="24"/>
              </w:rPr>
              <w:t>SUPPORT DIVER ORIENTATION</w:t>
            </w:r>
          </w:p>
        </w:tc>
        <w:tc>
          <w:tcPr>
            <w:tcW w:w="4788" w:type="dxa"/>
          </w:tcPr>
          <w:p w:rsidR="009A64C1" w:rsidRDefault="009A64C1" w:rsidP="009A64C1">
            <w:pPr>
              <w:rPr>
                <w:sz w:val="24"/>
                <w:szCs w:val="24"/>
              </w:rPr>
            </w:pPr>
            <w:r>
              <w:rPr>
                <w:sz w:val="24"/>
                <w:szCs w:val="24"/>
              </w:rPr>
              <w:t>CREW ORIENTATION</w:t>
            </w:r>
          </w:p>
        </w:tc>
      </w:tr>
      <w:tr w:rsidR="009A64C1" w:rsidTr="009A64C1">
        <w:tc>
          <w:tcPr>
            <w:tcW w:w="4788" w:type="dxa"/>
          </w:tcPr>
          <w:p w:rsidR="009A64C1" w:rsidRDefault="009A64C1" w:rsidP="009A64C1">
            <w:pPr>
              <w:pStyle w:val="ListParagraph"/>
              <w:numPr>
                <w:ilvl w:val="0"/>
                <w:numId w:val="9"/>
              </w:numPr>
              <w:rPr>
                <w:sz w:val="24"/>
                <w:szCs w:val="24"/>
              </w:rPr>
            </w:pPr>
            <w:r>
              <w:rPr>
                <w:sz w:val="24"/>
                <w:szCs w:val="24"/>
              </w:rPr>
              <w:t>AIR/O2 Tank Replacement</w:t>
            </w:r>
          </w:p>
          <w:p w:rsidR="009A64C1" w:rsidRDefault="009A64C1" w:rsidP="009A64C1">
            <w:pPr>
              <w:pStyle w:val="ListParagraph"/>
              <w:numPr>
                <w:ilvl w:val="0"/>
                <w:numId w:val="9"/>
              </w:numPr>
              <w:rPr>
                <w:sz w:val="24"/>
                <w:szCs w:val="24"/>
              </w:rPr>
            </w:pPr>
            <w:r>
              <w:rPr>
                <w:sz w:val="24"/>
                <w:szCs w:val="24"/>
              </w:rPr>
              <w:t>Add air to MBT (FWD &amp; AFT)</w:t>
            </w:r>
          </w:p>
          <w:p w:rsidR="009A64C1" w:rsidRPr="00DA7191" w:rsidRDefault="009A64C1" w:rsidP="009A64C1">
            <w:pPr>
              <w:pStyle w:val="ListParagraph"/>
              <w:numPr>
                <w:ilvl w:val="0"/>
                <w:numId w:val="9"/>
              </w:numPr>
              <w:rPr>
                <w:sz w:val="24"/>
                <w:szCs w:val="24"/>
              </w:rPr>
            </w:pPr>
            <w:r>
              <w:rPr>
                <w:sz w:val="24"/>
                <w:szCs w:val="24"/>
              </w:rPr>
              <w:t>Vessel lifting point locations</w:t>
            </w:r>
          </w:p>
        </w:tc>
        <w:tc>
          <w:tcPr>
            <w:tcW w:w="4788" w:type="dxa"/>
          </w:tcPr>
          <w:p w:rsidR="009A64C1" w:rsidRDefault="009A64C1" w:rsidP="009A64C1">
            <w:pPr>
              <w:pStyle w:val="ListParagraph"/>
              <w:numPr>
                <w:ilvl w:val="0"/>
                <w:numId w:val="9"/>
              </w:numPr>
              <w:rPr>
                <w:sz w:val="24"/>
                <w:szCs w:val="24"/>
              </w:rPr>
            </w:pPr>
            <w:r>
              <w:rPr>
                <w:sz w:val="24"/>
                <w:szCs w:val="24"/>
              </w:rPr>
              <w:t>Electrical switch locations</w:t>
            </w:r>
          </w:p>
          <w:p w:rsidR="009A64C1" w:rsidRDefault="009A64C1" w:rsidP="009A64C1">
            <w:pPr>
              <w:pStyle w:val="ListParagraph"/>
              <w:numPr>
                <w:ilvl w:val="0"/>
                <w:numId w:val="9"/>
              </w:numPr>
              <w:rPr>
                <w:sz w:val="24"/>
                <w:szCs w:val="24"/>
              </w:rPr>
            </w:pPr>
            <w:r>
              <w:rPr>
                <w:sz w:val="24"/>
                <w:szCs w:val="24"/>
              </w:rPr>
              <w:t>HP gas valve locations</w:t>
            </w:r>
          </w:p>
          <w:p w:rsidR="009A64C1" w:rsidRDefault="009A64C1" w:rsidP="009A64C1">
            <w:pPr>
              <w:pStyle w:val="ListParagraph"/>
              <w:numPr>
                <w:ilvl w:val="0"/>
                <w:numId w:val="9"/>
              </w:numPr>
              <w:rPr>
                <w:sz w:val="24"/>
                <w:szCs w:val="24"/>
              </w:rPr>
            </w:pPr>
            <w:r>
              <w:rPr>
                <w:sz w:val="24"/>
                <w:szCs w:val="24"/>
              </w:rPr>
              <w:t>Hatch operation</w:t>
            </w:r>
          </w:p>
          <w:p w:rsidR="009A64C1" w:rsidRDefault="009A64C1" w:rsidP="009A64C1">
            <w:pPr>
              <w:pStyle w:val="ListParagraph"/>
              <w:numPr>
                <w:ilvl w:val="0"/>
                <w:numId w:val="9"/>
              </w:numPr>
              <w:rPr>
                <w:sz w:val="24"/>
                <w:szCs w:val="24"/>
              </w:rPr>
            </w:pPr>
            <w:r>
              <w:rPr>
                <w:sz w:val="24"/>
                <w:szCs w:val="24"/>
              </w:rPr>
              <w:t>Emergency Buoy Release</w:t>
            </w:r>
          </w:p>
          <w:p w:rsidR="009A64C1" w:rsidRDefault="009A64C1" w:rsidP="009A64C1">
            <w:pPr>
              <w:pStyle w:val="ListParagraph"/>
              <w:numPr>
                <w:ilvl w:val="0"/>
                <w:numId w:val="9"/>
              </w:numPr>
              <w:rPr>
                <w:sz w:val="24"/>
                <w:szCs w:val="24"/>
              </w:rPr>
            </w:pPr>
            <w:r>
              <w:rPr>
                <w:sz w:val="24"/>
                <w:szCs w:val="24"/>
              </w:rPr>
              <w:t>BIBS location</w:t>
            </w:r>
          </w:p>
          <w:p w:rsidR="009A64C1" w:rsidRDefault="009A64C1" w:rsidP="009A64C1">
            <w:pPr>
              <w:pStyle w:val="ListParagraph"/>
              <w:numPr>
                <w:ilvl w:val="0"/>
                <w:numId w:val="9"/>
              </w:numPr>
              <w:rPr>
                <w:sz w:val="24"/>
                <w:szCs w:val="24"/>
              </w:rPr>
            </w:pPr>
            <w:r>
              <w:rPr>
                <w:sz w:val="24"/>
                <w:szCs w:val="24"/>
              </w:rPr>
              <w:t>Fire Extinguisher location</w:t>
            </w:r>
          </w:p>
          <w:p w:rsidR="009A64C1" w:rsidRDefault="009A64C1" w:rsidP="009A64C1">
            <w:pPr>
              <w:pStyle w:val="ListParagraph"/>
              <w:numPr>
                <w:ilvl w:val="0"/>
                <w:numId w:val="9"/>
              </w:numPr>
              <w:rPr>
                <w:sz w:val="24"/>
                <w:szCs w:val="24"/>
              </w:rPr>
            </w:pPr>
            <w:r>
              <w:rPr>
                <w:sz w:val="24"/>
                <w:szCs w:val="24"/>
              </w:rPr>
              <w:t>Emergency Drop Weight</w:t>
            </w:r>
          </w:p>
          <w:p w:rsidR="009A64C1" w:rsidRPr="00DA7191" w:rsidRDefault="009A64C1" w:rsidP="009A64C1">
            <w:pPr>
              <w:pStyle w:val="ListParagraph"/>
              <w:numPr>
                <w:ilvl w:val="0"/>
                <w:numId w:val="9"/>
              </w:numPr>
              <w:rPr>
                <w:sz w:val="24"/>
                <w:szCs w:val="24"/>
              </w:rPr>
            </w:pPr>
            <w:r>
              <w:rPr>
                <w:sz w:val="24"/>
                <w:szCs w:val="24"/>
              </w:rPr>
              <w:t>SEM computer operation</w:t>
            </w:r>
          </w:p>
        </w:tc>
      </w:tr>
    </w:tbl>
    <w:p w:rsidR="0052642A" w:rsidRDefault="0052642A" w:rsidP="00090089">
      <w:pPr>
        <w:spacing w:after="0"/>
        <w:rPr>
          <w:sz w:val="24"/>
          <w:szCs w:val="24"/>
        </w:rPr>
      </w:pPr>
    </w:p>
    <w:tbl>
      <w:tblPr>
        <w:tblStyle w:val="TableGrid"/>
        <w:tblpPr w:leftFromText="180" w:rightFromText="180" w:vertAnchor="text" w:horzAnchor="margin" w:tblpY="136"/>
        <w:tblW w:w="0" w:type="auto"/>
        <w:tblBorders>
          <w:insideH w:val="single" w:sz="6" w:space="0" w:color="000000" w:themeColor="text1"/>
          <w:insideV w:val="single" w:sz="6" w:space="0" w:color="000000" w:themeColor="text1"/>
        </w:tblBorders>
        <w:tblLayout w:type="fixed"/>
        <w:tblLook w:val="04A0"/>
      </w:tblPr>
      <w:tblGrid>
        <w:gridCol w:w="9576"/>
      </w:tblGrid>
      <w:tr w:rsidR="000773BE" w:rsidRPr="005C3157" w:rsidTr="000773BE">
        <w:tc>
          <w:tcPr>
            <w:tcW w:w="9576" w:type="dxa"/>
            <w:shd w:val="clear" w:color="auto" w:fill="FF0000"/>
          </w:tcPr>
          <w:p w:rsidR="000773BE" w:rsidRPr="004044BE" w:rsidRDefault="000773BE" w:rsidP="000773BE">
            <w:pPr>
              <w:jc w:val="center"/>
              <w:rPr>
                <w:b/>
                <w:color w:val="FFFFFF" w:themeColor="background1"/>
                <w:sz w:val="28"/>
                <w:szCs w:val="28"/>
              </w:rPr>
            </w:pPr>
            <w:r>
              <w:rPr>
                <w:b/>
                <w:color w:val="FFFFFF" w:themeColor="background1"/>
                <w:sz w:val="28"/>
                <w:szCs w:val="28"/>
              </w:rPr>
              <w:lastRenderedPageBreak/>
              <w:t>INCIDENT GUIDE</w:t>
            </w:r>
          </w:p>
        </w:tc>
      </w:tr>
    </w:tbl>
    <w:p w:rsidR="000773BE" w:rsidRDefault="000773BE" w:rsidP="000773BE">
      <w:pPr>
        <w:spacing w:after="0"/>
        <w:rPr>
          <w:sz w:val="24"/>
          <w:szCs w:val="24"/>
        </w:rPr>
      </w:pPr>
    </w:p>
    <w:p w:rsidR="000773BE" w:rsidRDefault="000773BE" w:rsidP="000773BE">
      <w:pPr>
        <w:pStyle w:val="ListParagraph"/>
        <w:numPr>
          <w:ilvl w:val="0"/>
          <w:numId w:val="4"/>
        </w:numPr>
        <w:spacing w:after="0"/>
        <w:rPr>
          <w:b/>
          <w:sz w:val="24"/>
          <w:szCs w:val="24"/>
        </w:rPr>
      </w:pPr>
      <w:r w:rsidRPr="001930C4">
        <w:rPr>
          <w:b/>
          <w:sz w:val="24"/>
          <w:szCs w:val="24"/>
        </w:rPr>
        <w:t>ENTANGLEMENT</w:t>
      </w:r>
    </w:p>
    <w:p w:rsidR="000773BE" w:rsidRPr="001930C4" w:rsidRDefault="008947B5" w:rsidP="000773BE">
      <w:pPr>
        <w:pStyle w:val="ListParagraph"/>
        <w:numPr>
          <w:ilvl w:val="1"/>
          <w:numId w:val="4"/>
        </w:numPr>
        <w:spacing w:after="0"/>
        <w:rPr>
          <w:sz w:val="24"/>
          <w:szCs w:val="24"/>
        </w:rPr>
      </w:pPr>
      <w:r>
        <w:t>Notify</w:t>
      </w:r>
      <w:r w:rsidR="000773BE" w:rsidRPr="001930C4">
        <w:t xml:space="preserve"> SOC of </w:t>
      </w:r>
      <w:r w:rsidR="000773BE" w:rsidRPr="001930C4">
        <w:rPr>
          <w:spacing w:val="-2"/>
        </w:rPr>
        <w:t>entanglement</w:t>
      </w:r>
    </w:p>
    <w:p w:rsidR="000773BE" w:rsidRPr="001930C4" w:rsidRDefault="008947B5" w:rsidP="000773BE">
      <w:pPr>
        <w:pStyle w:val="ListParagraph"/>
        <w:numPr>
          <w:ilvl w:val="1"/>
          <w:numId w:val="4"/>
        </w:numPr>
        <w:spacing w:after="0"/>
        <w:rPr>
          <w:sz w:val="24"/>
          <w:szCs w:val="24"/>
        </w:rPr>
      </w:pPr>
      <w:r>
        <w:t>Release</w:t>
      </w:r>
      <w:r w:rsidR="000773BE" w:rsidRPr="001930C4">
        <w:t xml:space="preserve"> emergency </w:t>
      </w:r>
      <w:r w:rsidR="000773BE" w:rsidRPr="001930C4">
        <w:rPr>
          <w:spacing w:val="-2"/>
        </w:rPr>
        <w:t>float</w:t>
      </w:r>
    </w:p>
    <w:p w:rsidR="000773BE" w:rsidRPr="001930C4" w:rsidRDefault="000773BE" w:rsidP="000773BE">
      <w:pPr>
        <w:pStyle w:val="ListParagraph"/>
        <w:numPr>
          <w:ilvl w:val="1"/>
          <w:numId w:val="4"/>
        </w:numPr>
        <w:spacing w:after="0"/>
        <w:rPr>
          <w:sz w:val="24"/>
          <w:szCs w:val="24"/>
        </w:rPr>
      </w:pPr>
      <w:r w:rsidRPr="001930C4">
        <w:t xml:space="preserve">SOC notifies operator when float breaks surface, so operator stops float from unspooling </w:t>
      </w:r>
      <w:r w:rsidRPr="001930C4">
        <w:rPr>
          <w:spacing w:val="-2"/>
        </w:rPr>
        <w:t>further</w:t>
      </w:r>
    </w:p>
    <w:p w:rsidR="000773BE" w:rsidRPr="001930C4" w:rsidRDefault="000773BE" w:rsidP="000773BE">
      <w:pPr>
        <w:pStyle w:val="ListParagraph"/>
        <w:numPr>
          <w:ilvl w:val="1"/>
          <w:numId w:val="4"/>
        </w:numPr>
        <w:spacing w:after="0"/>
        <w:rPr>
          <w:sz w:val="24"/>
          <w:szCs w:val="24"/>
        </w:rPr>
      </w:pPr>
      <w:r w:rsidRPr="001930C4">
        <w:t>Diver(s) descend along float line and clear</w:t>
      </w:r>
      <w:r>
        <w:t>s</w:t>
      </w:r>
      <w:r w:rsidRPr="001930C4">
        <w:t xml:space="preserve"> </w:t>
      </w:r>
      <w:r w:rsidRPr="001930C4">
        <w:rPr>
          <w:spacing w:val="-2"/>
        </w:rPr>
        <w:t>entanglement</w:t>
      </w:r>
    </w:p>
    <w:p w:rsidR="000773BE" w:rsidRPr="001930C4" w:rsidRDefault="000773BE" w:rsidP="000773BE">
      <w:pPr>
        <w:pStyle w:val="ListParagraph"/>
        <w:numPr>
          <w:ilvl w:val="1"/>
          <w:numId w:val="4"/>
        </w:numPr>
        <w:spacing w:after="0"/>
        <w:rPr>
          <w:sz w:val="24"/>
          <w:szCs w:val="24"/>
        </w:rPr>
      </w:pPr>
      <w:r>
        <w:t xml:space="preserve">Operator </w:t>
      </w:r>
      <w:r w:rsidRPr="001930C4">
        <w:t>surface</w:t>
      </w:r>
      <w:r>
        <w:t>s</w:t>
      </w:r>
      <w:r w:rsidRPr="001930C4">
        <w:t xml:space="preserve"> the sub </w:t>
      </w:r>
      <w:r w:rsidRPr="001930C4">
        <w:rPr>
          <w:spacing w:val="-2"/>
        </w:rPr>
        <w:t>normally</w:t>
      </w:r>
    </w:p>
    <w:p w:rsidR="000773BE" w:rsidRDefault="000773BE" w:rsidP="000773BE">
      <w:pPr>
        <w:pStyle w:val="ListParagraph"/>
        <w:spacing w:after="0"/>
        <w:rPr>
          <w:b/>
          <w:sz w:val="24"/>
          <w:szCs w:val="24"/>
        </w:rPr>
      </w:pPr>
    </w:p>
    <w:p w:rsidR="000773BE" w:rsidRPr="00175466" w:rsidRDefault="000773BE" w:rsidP="000773BE">
      <w:pPr>
        <w:pStyle w:val="ListParagraph"/>
        <w:numPr>
          <w:ilvl w:val="0"/>
          <w:numId w:val="4"/>
        </w:numPr>
        <w:spacing w:after="0"/>
        <w:rPr>
          <w:b/>
          <w:sz w:val="24"/>
          <w:szCs w:val="24"/>
        </w:rPr>
      </w:pPr>
      <w:r w:rsidRPr="00175466">
        <w:rPr>
          <w:b/>
          <w:sz w:val="24"/>
          <w:szCs w:val="24"/>
        </w:rPr>
        <w:t>INCAPACITATED OPERATOR</w:t>
      </w:r>
    </w:p>
    <w:p w:rsidR="000773BE" w:rsidRPr="0070013F" w:rsidRDefault="000773BE" w:rsidP="000773BE">
      <w:pPr>
        <w:pStyle w:val="ListParagraph"/>
        <w:numPr>
          <w:ilvl w:val="1"/>
          <w:numId w:val="4"/>
        </w:numPr>
        <w:spacing w:after="0"/>
        <w:rPr>
          <w:sz w:val="24"/>
          <w:szCs w:val="24"/>
        </w:rPr>
      </w:pPr>
      <w:r w:rsidRPr="0070013F">
        <w:t>After 30 minutes overdue,</w:t>
      </w:r>
      <w:r>
        <w:t xml:space="preserve"> </w:t>
      </w:r>
      <w:r w:rsidRPr="0070013F">
        <w:t xml:space="preserve">initiate search using divers, sonar, or another </w:t>
      </w:r>
      <w:r w:rsidRPr="0070013F">
        <w:rPr>
          <w:spacing w:val="-2"/>
        </w:rPr>
        <w:t>submersible</w:t>
      </w:r>
      <w:r>
        <w:rPr>
          <w:spacing w:val="-2"/>
        </w:rPr>
        <w:t>.</w:t>
      </w:r>
    </w:p>
    <w:p w:rsidR="000773BE" w:rsidRPr="0070013F" w:rsidRDefault="000773BE" w:rsidP="000773BE">
      <w:pPr>
        <w:pStyle w:val="ListParagraph"/>
        <w:numPr>
          <w:ilvl w:val="1"/>
          <w:numId w:val="4"/>
        </w:numPr>
        <w:spacing w:after="0"/>
        <w:rPr>
          <w:sz w:val="24"/>
          <w:szCs w:val="24"/>
        </w:rPr>
      </w:pPr>
      <w:r>
        <w:t>Upo</w:t>
      </w:r>
      <w:r w:rsidRPr="0070013F">
        <w:t xml:space="preserve">n finding </w:t>
      </w:r>
      <w:r>
        <w:t xml:space="preserve">submersible </w:t>
      </w:r>
      <w:r w:rsidRPr="0070013F">
        <w:t xml:space="preserve">diver marks location by manually releasing emergency </w:t>
      </w:r>
      <w:r w:rsidRPr="0070013F">
        <w:rPr>
          <w:spacing w:val="-2"/>
        </w:rPr>
        <w:t>float</w:t>
      </w:r>
      <w:r>
        <w:rPr>
          <w:spacing w:val="-2"/>
        </w:rPr>
        <w:t>.</w:t>
      </w:r>
    </w:p>
    <w:p w:rsidR="000773BE" w:rsidRPr="0070013F" w:rsidRDefault="000773BE" w:rsidP="000773BE">
      <w:pPr>
        <w:pStyle w:val="ListParagraph"/>
        <w:numPr>
          <w:ilvl w:val="1"/>
          <w:numId w:val="4"/>
        </w:numPr>
        <w:spacing w:after="0"/>
        <w:rPr>
          <w:sz w:val="24"/>
          <w:szCs w:val="24"/>
        </w:rPr>
      </w:pPr>
      <w:r w:rsidRPr="0070013F">
        <w:t>Divers use SCUBA tank to manually fill MBTs (Fore and Aft)</w:t>
      </w:r>
      <w:r>
        <w:t>.</w:t>
      </w:r>
    </w:p>
    <w:p w:rsidR="000773BE" w:rsidRPr="0070013F" w:rsidRDefault="000773BE" w:rsidP="000773BE">
      <w:pPr>
        <w:pStyle w:val="ListParagraph"/>
        <w:numPr>
          <w:ilvl w:val="1"/>
          <w:numId w:val="4"/>
        </w:numPr>
        <w:spacing w:after="0"/>
        <w:rPr>
          <w:sz w:val="24"/>
          <w:szCs w:val="24"/>
        </w:rPr>
      </w:pPr>
      <w:r w:rsidRPr="0070013F">
        <w:t>Divers should alternate blows among the 2 MBTs, so that the lift is evenly</w:t>
      </w:r>
      <w:r w:rsidRPr="0070013F">
        <w:rPr>
          <w:spacing w:val="-2"/>
        </w:rPr>
        <w:t xml:space="preserve"> distributed</w:t>
      </w:r>
      <w:r>
        <w:rPr>
          <w:spacing w:val="-2"/>
        </w:rPr>
        <w:t>.</w:t>
      </w:r>
    </w:p>
    <w:p w:rsidR="000773BE" w:rsidRPr="0070013F" w:rsidRDefault="000773BE" w:rsidP="000773BE">
      <w:pPr>
        <w:pStyle w:val="ListParagraph"/>
        <w:numPr>
          <w:ilvl w:val="1"/>
          <w:numId w:val="4"/>
        </w:numPr>
        <w:spacing w:after="0"/>
        <w:rPr>
          <w:sz w:val="24"/>
          <w:szCs w:val="24"/>
        </w:rPr>
      </w:pPr>
      <w:r w:rsidRPr="0070013F">
        <w:t xml:space="preserve">When sub becomes positively buoyant, stop manual </w:t>
      </w:r>
      <w:r w:rsidRPr="0070013F">
        <w:rPr>
          <w:spacing w:val="-4"/>
        </w:rPr>
        <w:t>blow</w:t>
      </w:r>
      <w:r>
        <w:rPr>
          <w:spacing w:val="-4"/>
        </w:rPr>
        <w:t>.</w:t>
      </w:r>
    </w:p>
    <w:p w:rsidR="000773BE" w:rsidRPr="0070013F" w:rsidRDefault="000773BE" w:rsidP="000773BE">
      <w:pPr>
        <w:pStyle w:val="ListParagraph"/>
        <w:numPr>
          <w:ilvl w:val="1"/>
          <w:numId w:val="4"/>
        </w:numPr>
        <w:spacing w:after="0"/>
        <w:rPr>
          <w:sz w:val="24"/>
          <w:szCs w:val="24"/>
        </w:rPr>
      </w:pPr>
      <w:r w:rsidRPr="0070013F">
        <w:t>When the sub surfaces, attach tow line and tow to boat ramp</w:t>
      </w:r>
      <w:r>
        <w:t>.</w:t>
      </w:r>
    </w:p>
    <w:p w:rsidR="000773BE" w:rsidRPr="0070013F" w:rsidRDefault="000773BE" w:rsidP="000773BE">
      <w:pPr>
        <w:pStyle w:val="ListParagraph"/>
        <w:spacing w:after="0"/>
        <w:rPr>
          <w:sz w:val="24"/>
          <w:szCs w:val="24"/>
        </w:rPr>
      </w:pPr>
    </w:p>
    <w:p w:rsidR="000773BE" w:rsidRDefault="000773BE" w:rsidP="000773BE">
      <w:pPr>
        <w:pStyle w:val="ListParagraph"/>
        <w:numPr>
          <w:ilvl w:val="0"/>
          <w:numId w:val="4"/>
        </w:numPr>
        <w:spacing w:after="0"/>
        <w:rPr>
          <w:b/>
          <w:sz w:val="24"/>
          <w:szCs w:val="24"/>
        </w:rPr>
      </w:pPr>
      <w:r w:rsidRPr="006C7D21">
        <w:rPr>
          <w:b/>
          <w:sz w:val="24"/>
          <w:szCs w:val="24"/>
        </w:rPr>
        <w:t>DEAD VESSEL LIFT</w:t>
      </w:r>
    </w:p>
    <w:p w:rsidR="000773BE" w:rsidRPr="006C7D21" w:rsidRDefault="000773BE" w:rsidP="000773BE">
      <w:pPr>
        <w:pStyle w:val="ListParagraph"/>
        <w:numPr>
          <w:ilvl w:val="1"/>
          <w:numId w:val="4"/>
        </w:numPr>
        <w:spacing w:after="0"/>
        <w:rPr>
          <w:sz w:val="24"/>
          <w:szCs w:val="24"/>
        </w:rPr>
      </w:pPr>
      <w:r>
        <w:rPr>
          <w:sz w:val="24"/>
          <w:szCs w:val="24"/>
        </w:rPr>
        <w:t>See APPENDIX-B</w:t>
      </w:r>
      <w:r w:rsidRPr="006C7D21">
        <w:rPr>
          <w:sz w:val="24"/>
          <w:szCs w:val="24"/>
        </w:rPr>
        <w:t xml:space="preserve"> for information related to raising the vessel via lift bags or crane.</w:t>
      </w:r>
    </w:p>
    <w:p w:rsidR="000773BE" w:rsidRDefault="000773BE" w:rsidP="000773BE">
      <w:pPr>
        <w:pStyle w:val="ListParagraph"/>
        <w:spacing w:after="0"/>
        <w:ind w:left="360"/>
        <w:rPr>
          <w:b/>
          <w:sz w:val="24"/>
          <w:szCs w:val="24"/>
        </w:rPr>
      </w:pPr>
    </w:p>
    <w:p w:rsidR="000773BE" w:rsidRPr="00175466" w:rsidRDefault="000773BE" w:rsidP="000773BE">
      <w:pPr>
        <w:pStyle w:val="ListParagraph"/>
        <w:numPr>
          <w:ilvl w:val="0"/>
          <w:numId w:val="4"/>
        </w:numPr>
        <w:spacing w:after="0"/>
        <w:rPr>
          <w:b/>
          <w:sz w:val="24"/>
          <w:szCs w:val="24"/>
        </w:rPr>
      </w:pPr>
      <w:r w:rsidRPr="00175466">
        <w:rPr>
          <w:b/>
          <w:sz w:val="24"/>
          <w:szCs w:val="24"/>
        </w:rPr>
        <w:t>FIRE OR SMOKE IN CABIN</w:t>
      </w:r>
    </w:p>
    <w:p w:rsidR="000773BE" w:rsidRPr="002D57A3" w:rsidRDefault="000773BE" w:rsidP="000773BE">
      <w:pPr>
        <w:pStyle w:val="ListParagraph"/>
        <w:numPr>
          <w:ilvl w:val="1"/>
          <w:numId w:val="4"/>
        </w:numPr>
        <w:spacing w:after="0"/>
        <w:rPr>
          <w:sz w:val="24"/>
          <w:szCs w:val="24"/>
        </w:rPr>
      </w:pPr>
      <w:r w:rsidRPr="002D57A3">
        <w:rPr>
          <w:sz w:val="24"/>
          <w:szCs w:val="24"/>
        </w:rPr>
        <w:t xml:space="preserve">Use BIBS </w:t>
      </w:r>
      <w:r>
        <w:rPr>
          <w:sz w:val="24"/>
          <w:szCs w:val="24"/>
        </w:rPr>
        <w:t xml:space="preserve">for respiration </w:t>
      </w:r>
      <w:r w:rsidRPr="002D57A3">
        <w:rPr>
          <w:sz w:val="24"/>
          <w:szCs w:val="24"/>
        </w:rPr>
        <w:t>immediately</w:t>
      </w:r>
    </w:p>
    <w:p w:rsidR="000773BE" w:rsidRDefault="000773BE" w:rsidP="000773BE">
      <w:pPr>
        <w:pStyle w:val="ListParagraph"/>
        <w:numPr>
          <w:ilvl w:val="1"/>
          <w:numId w:val="4"/>
        </w:numPr>
        <w:spacing w:after="0"/>
        <w:rPr>
          <w:sz w:val="24"/>
          <w:szCs w:val="24"/>
        </w:rPr>
      </w:pPr>
      <w:r>
        <w:rPr>
          <w:sz w:val="24"/>
          <w:szCs w:val="24"/>
        </w:rPr>
        <w:t>Use Fire Extinguisher for open flame</w:t>
      </w:r>
    </w:p>
    <w:p w:rsidR="000773BE" w:rsidRPr="002D57A3" w:rsidRDefault="000773BE" w:rsidP="000773BE">
      <w:pPr>
        <w:pStyle w:val="ListParagraph"/>
        <w:numPr>
          <w:ilvl w:val="1"/>
          <w:numId w:val="4"/>
        </w:numPr>
        <w:spacing w:after="0"/>
        <w:rPr>
          <w:sz w:val="24"/>
          <w:szCs w:val="24"/>
        </w:rPr>
      </w:pPr>
      <w:r>
        <w:rPr>
          <w:sz w:val="24"/>
          <w:szCs w:val="24"/>
        </w:rPr>
        <w:t>Release emergency buoy</w:t>
      </w:r>
    </w:p>
    <w:p w:rsidR="000773BE" w:rsidRPr="002D57A3" w:rsidRDefault="000773BE" w:rsidP="000773BE">
      <w:pPr>
        <w:pStyle w:val="ListParagraph"/>
        <w:numPr>
          <w:ilvl w:val="1"/>
          <w:numId w:val="4"/>
        </w:numPr>
        <w:spacing w:after="0"/>
        <w:rPr>
          <w:sz w:val="24"/>
          <w:szCs w:val="24"/>
        </w:rPr>
      </w:pPr>
      <w:r w:rsidRPr="002D57A3">
        <w:rPr>
          <w:sz w:val="24"/>
          <w:szCs w:val="24"/>
        </w:rPr>
        <w:t>If source of smoke/flame is electrical:</w:t>
      </w:r>
    </w:p>
    <w:p w:rsidR="000773BE" w:rsidRPr="002D57A3" w:rsidRDefault="000773BE" w:rsidP="000773BE">
      <w:pPr>
        <w:pStyle w:val="ListParagraph"/>
        <w:numPr>
          <w:ilvl w:val="2"/>
          <w:numId w:val="4"/>
        </w:numPr>
        <w:spacing w:after="0"/>
        <w:rPr>
          <w:sz w:val="24"/>
          <w:szCs w:val="24"/>
        </w:rPr>
      </w:pPr>
      <w:r w:rsidRPr="002D57A3">
        <w:rPr>
          <w:sz w:val="24"/>
          <w:szCs w:val="24"/>
        </w:rPr>
        <w:t>Turn off PORT and STBD 36v battery switches</w:t>
      </w:r>
    </w:p>
    <w:p w:rsidR="000773BE" w:rsidRPr="002D57A3" w:rsidRDefault="000773BE" w:rsidP="000773BE">
      <w:pPr>
        <w:pStyle w:val="ListParagraph"/>
        <w:numPr>
          <w:ilvl w:val="2"/>
          <w:numId w:val="4"/>
        </w:numPr>
        <w:spacing w:after="0"/>
        <w:rPr>
          <w:sz w:val="24"/>
          <w:szCs w:val="24"/>
        </w:rPr>
      </w:pPr>
      <w:r w:rsidRPr="002D57A3">
        <w:rPr>
          <w:sz w:val="24"/>
          <w:szCs w:val="24"/>
        </w:rPr>
        <w:t>Turn off CABIN 12v battery circuit breaker</w:t>
      </w:r>
    </w:p>
    <w:p w:rsidR="000773BE" w:rsidRPr="00175466" w:rsidRDefault="000773BE" w:rsidP="000773BE">
      <w:pPr>
        <w:pStyle w:val="ListParagraph"/>
        <w:numPr>
          <w:ilvl w:val="1"/>
          <w:numId w:val="4"/>
        </w:numPr>
        <w:spacing w:after="0"/>
        <w:rPr>
          <w:sz w:val="24"/>
          <w:szCs w:val="24"/>
        </w:rPr>
      </w:pPr>
      <w:r w:rsidRPr="002D57A3">
        <w:rPr>
          <w:sz w:val="24"/>
          <w:szCs w:val="24"/>
        </w:rPr>
        <w:t xml:space="preserve">Notify SOC of emergency ascent </w:t>
      </w:r>
      <w:r>
        <w:rPr>
          <w:sz w:val="24"/>
          <w:szCs w:val="24"/>
        </w:rPr>
        <w:t xml:space="preserve">and surface </w:t>
      </w:r>
      <w:r w:rsidRPr="002D57A3">
        <w:rPr>
          <w:sz w:val="24"/>
          <w:szCs w:val="24"/>
        </w:rPr>
        <w:t>ASAP</w:t>
      </w:r>
    </w:p>
    <w:p w:rsidR="000773BE" w:rsidRDefault="000773BE" w:rsidP="000773BE">
      <w:pPr>
        <w:pStyle w:val="ListParagraph"/>
        <w:spacing w:after="0"/>
        <w:rPr>
          <w:b/>
          <w:sz w:val="24"/>
          <w:szCs w:val="24"/>
        </w:rPr>
      </w:pPr>
    </w:p>
    <w:p w:rsidR="008947B5" w:rsidRPr="008947B5" w:rsidRDefault="008947B5" w:rsidP="008947B5">
      <w:pPr>
        <w:pStyle w:val="ListParagraph"/>
        <w:numPr>
          <w:ilvl w:val="0"/>
          <w:numId w:val="4"/>
        </w:numPr>
        <w:spacing w:after="0"/>
        <w:rPr>
          <w:b/>
          <w:sz w:val="24"/>
          <w:szCs w:val="24"/>
        </w:rPr>
      </w:pPr>
      <w:r>
        <w:rPr>
          <w:b/>
          <w:sz w:val="24"/>
          <w:szCs w:val="24"/>
        </w:rPr>
        <w:t>AIR/O2 DEPLETION</w:t>
      </w:r>
    </w:p>
    <w:p w:rsidR="008947B5" w:rsidRPr="008947B5" w:rsidRDefault="008947B5" w:rsidP="008947B5">
      <w:pPr>
        <w:pStyle w:val="ListParagraph"/>
        <w:numPr>
          <w:ilvl w:val="1"/>
          <w:numId w:val="4"/>
        </w:numPr>
        <w:spacing w:after="0"/>
        <w:rPr>
          <w:b/>
          <w:sz w:val="24"/>
          <w:szCs w:val="24"/>
        </w:rPr>
      </w:pPr>
      <w:r>
        <w:rPr>
          <w:sz w:val="24"/>
          <w:szCs w:val="24"/>
        </w:rPr>
        <w:t>AIR:</w:t>
      </w:r>
    </w:p>
    <w:p w:rsidR="008947B5" w:rsidRPr="008947B5" w:rsidRDefault="008947B5" w:rsidP="008947B5">
      <w:pPr>
        <w:pStyle w:val="ListParagraph"/>
        <w:numPr>
          <w:ilvl w:val="2"/>
          <w:numId w:val="4"/>
        </w:numPr>
        <w:spacing w:after="0"/>
        <w:rPr>
          <w:b/>
          <w:sz w:val="24"/>
          <w:szCs w:val="24"/>
        </w:rPr>
      </w:pPr>
      <w:r>
        <w:rPr>
          <w:sz w:val="24"/>
          <w:szCs w:val="24"/>
        </w:rPr>
        <w:t>Notify SOC and a</w:t>
      </w:r>
      <w:r w:rsidRPr="008947B5">
        <w:rPr>
          <w:sz w:val="24"/>
          <w:szCs w:val="24"/>
        </w:rPr>
        <w:t>ttempt to surface using vertical thrusters.</w:t>
      </w:r>
    </w:p>
    <w:p w:rsidR="008947B5" w:rsidRPr="008947B5" w:rsidRDefault="008947B5" w:rsidP="008947B5">
      <w:pPr>
        <w:pStyle w:val="ListParagraph"/>
        <w:numPr>
          <w:ilvl w:val="2"/>
          <w:numId w:val="4"/>
        </w:numPr>
        <w:spacing w:after="0"/>
        <w:rPr>
          <w:b/>
          <w:sz w:val="24"/>
          <w:szCs w:val="24"/>
        </w:rPr>
      </w:pPr>
      <w:r>
        <w:rPr>
          <w:sz w:val="24"/>
          <w:szCs w:val="24"/>
        </w:rPr>
        <w:t xml:space="preserve">Notify SOC of emergency ascent, </w:t>
      </w:r>
      <w:r w:rsidR="003405D0">
        <w:rPr>
          <w:sz w:val="24"/>
          <w:szCs w:val="24"/>
        </w:rPr>
        <w:t xml:space="preserve">jettison emergency drop </w:t>
      </w:r>
      <w:r>
        <w:rPr>
          <w:sz w:val="24"/>
          <w:szCs w:val="24"/>
        </w:rPr>
        <w:t>weight.</w:t>
      </w:r>
    </w:p>
    <w:p w:rsidR="008947B5" w:rsidRPr="008947B5" w:rsidRDefault="008947B5" w:rsidP="008947B5">
      <w:pPr>
        <w:pStyle w:val="ListParagraph"/>
        <w:numPr>
          <w:ilvl w:val="1"/>
          <w:numId w:val="4"/>
        </w:numPr>
        <w:spacing w:after="0"/>
        <w:rPr>
          <w:b/>
          <w:sz w:val="24"/>
          <w:szCs w:val="24"/>
        </w:rPr>
      </w:pPr>
      <w:r>
        <w:rPr>
          <w:sz w:val="24"/>
          <w:szCs w:val="24"/>
        </w:rPr>
        <w:t>O2:</w:t>
      </w:r>
    </w:p>
    <w:p w:rsidR="008947B5" w:rsidRPr="008947B5" w:rsidRDefault="008947B5" w:rsidP="008947B5">
      <w:pPr>
        <w:pStyle w:val="ListParagraph"/>
        <w:numPr>
          <w:ilvl w:val="2"/>
          <w:numId w:val="4"/>
        </w:numPr>
        <w:spacing w:after="0"/>
        <w:rPr>
          <w:b/>
          <w:sz w:val="24"/>
          <w:szCs w:val="24"/>
        </w:rPr>
      </w:pPr>
      <w:r>
        <w:rPr>
          <w:sz w:val="24"/>
          <w:szCs w:val="24"/>
        </w:rPr>
        <w:t>Use BIBS for respiration immediately.</w:t>
      </w:r>
    </w:p>
    <w:p w:rsidR="008947B5" w:rsidRPr="008947B5" w:rsidRDefault="008947B5" w:rsidP="008947B5">
      <w:pPr>
        <w:pStyle w:val="ListParagraph"/>
        <w:numPr>
          <w:ilvl w:val="2"/>
          <w:numId w:val="4"/>
        </w:numPr>
        <w:spacing w:after="0"/>
        <w:rPr>
          <w:b/>
          <w:sz w:val="24"/>
          <w:szCs w:val="24"/>
        </w:rPr>
      </w:pPr>
      <w:r>
        <w:rPr>
          <w:sz w:val="24"/>
          <w:szCs w:val="24"/>
        </w:rPr>
        <w:t>Notify SOC of emergency ascent and surface ASAP.</w:t>
      </w:r>
    </w:p>
    <w:p w:rsidR="008947B5" w:rsidRPr="008947B5" w:rsidRDefault="008947B5" w:rsidP="008947B5">
      <w:pPr>
        <w:spacing w:after="0"/>
        <w:rPr>
          <w:b/>
          <w:sz w:val="24"/>
          <w:szCs w:val="24"/>
        </w:rPr>
      </w:pPr>
    </w:p>
    <w:p w:rsidR="000773BE" w:rsidRPr="00175466" w:rsidRDefault="000773BE" w:rsidP="000773BE">
      <w:pPr>
        <w:pStyle w:val="ListParagraph"/>
        <w:numPr>
          <w:ilvl w:val="0"/>
          <w:numId w:val="4"/>
        </w:numPr>
        <w:spacing w:after="0"/>
        <w:rPr>
          <w:b/>
          <w:sz w:val="24"/>
          <w:szCs w:val="24"/>
        </w:rPr>
      </w:pPr>
      <w:r>
        <w:rPr>
          <w:b/>
          <w:sz w:val="24"/>
          <w:szCs w:val="24"/>
        </w:rPr>
        <w:t>CABIN GAS LEAK</w:t>
      </w:r>
    </w:p>
    <w:p w:rsidR="000773BE" w:rsidRPr="00175466" w:rsidRDefault="000773BE" w:rsidP="000773BE">
      <w:pPr>
        <w:pStyle w:val="ListParagraph"/>
        <w:numPr>
          <w:ilvl w:val="1"/>
          <w:numId w:val="4"/>
        </w:numPr>
        <w:spacing w:after="0"/>
        <w:rPr>
          <w:sz w:val="24"/>
          <w:szCs w:val="24"/>
        </w:rPr>
      </w:pPr>
      <w:r w:rsidRPr="00175466">
        <w:rPr>
          <w:sz w:val="24"/>
          <w:szCs w:val="24"/>
        </w:rPr>
        <w:lastRenderedPageBreak/>
        <w:t>Attempt to isolate cause and shut appropriate valve</w:t>
      </w:r>
    </w:p>
    <w:p w:rsidR="000773BE" w:rsidRPr="00175466" w:rsidRDefault="000773BE" w:rsidP="000773BE">
      <w:pPr>
        <w:pStyle w:val="ListParagraph"/>
        <w:numPr>
          <w:ilvl w:val="1"/>
          <w:numId w:val="4"/>
        </w:numPr>
        <w:spacing w:after="0"/>
        <w:rPr>
          <w:sz w:val="24"/>
          <w:szCs w:val="24"/>
        </w:rPr>
      </w:pPr>
      <w:r w:rsidRPr="00175466">
        <w:rPr>
          <w:sz w:val="24"/>
          <w:szCs w:val="24"/>
        </w:rPr>
        <w:t>Notify SOC of emergency ascent and surface ASAP</w:t>
      </w:r>
    </w:p>
    <w:p w:rsidR="000773BE" w:rsidRDefault="000773BE" w:rsidP="000773BE">
      <w:pPr>
        <w:pStyle w:val="ListParagraph"/>
        <w:numPr>
          <w:ilvl w:val="1"/>
          <w:numId w:val="4"/>
        </w:numPr>
        <w:spacing w:after="0"/>
        <w:rPr>
          <w:sz w:val="24"/>
          <w:szCs w:val="24"/>
        </w:rPr>
      </w:pPr>
      <w:r w:rsidRPr="00175466">
        <w:rPr>
          <w:sz w:val="24"/>
          <w:szCs w:val="24"/>
        </w:rPr>
        <w:t>At surface, open exterior cabin vent valve to equalize air pressure</w:t>
      </w:r>
    </w:p>
    <w:p w:rsidR="000773BE" w:rsidRPr="008947B5" w:rsidRDefault="000773BE" w:rsidP="008947B5">
      <w:pPr>
        <w:spacing w:after="0"/>
        <w:rPr>
          <w:sz w:val="24"/>
          <w:szCs w:val="24"/>
        </w:rPr>
      </w:pPr>
    </w:p>
    <w:p w:rsidR="000773BE" w:rsidRPr="00C4010C" w:rsidRDefault="000773BE" w:rsidP="000773BE">
      <w:pPr>
        <w:pStyle w:val="ListParagraph"/>
        <w:numPr>
          <w:ilvl w:val="0"/>
          <w:numId w:val="4"/>
        </w:numPr>
        <w:spacing w:after="0"/>
        <w:rPr>
          <w:b/>
          <w:sz w:val="24"/>
          <w:szCs w:val="24"/>
        </w:rPr>
      </w:pPr>
      <w:r>
        <w:rPr>
          <w:b/>
          <w:sz w:val="24"/>
          <w:szCs w:val="24"/>
        </w:rPr>
        <w:t>EXTERIOR</w:t>
      </w:r>
      <w:r w:rsidRPr="00C4010C">
        <w:rPr>
          <w:b/>
          <w:sz w:val="24"/>
          <w:szCs w:val="24"/>
        </w:rPr>
        <w:t xml:space="preserve"> </w:t>
      </w:r>
      <w:r>
        <w:rPr>
          <w:b/>
          <w:sz w:val="24"/>
          <w:szCs w:val="24"/>
        </w:rPr>
        <w:t>GAS LEAK</w:t>
      </w:r>
    </w:p>
    <w:p w:rsidR="000773BE" w:rsidRDefault="000773BE" w:rsidP="000773BE">
      <w:pPr>
        <w:pStyle w:val="ListParagraph"/>
        <w:numPr>
          <w:ilvl w:val="1"/>
          <w:numId w:val="4"/>
        </w:numPr>
        <w:spacing w:after="0"/>
        <w:rPr>
          <w:sz w:val="24"/>
          <w:szCs w:val="24"/>
        </w:rPr>
      </w:pPr>
      <w:r>
        <w:rPr>
          <w:sz w:val="24"/>
          <w:szCs w:val="24"/>
        </w:rPr>
        <w:t>If HP AIR leak, n</w:t>
      </w:r>
      <w:r w:rsidRPr="00C4010C">
        <w:rPr>
          <w:sz w:val="24"/>
          <w:szCs w:val="24"/>
        </w:rPr>
        <w:t>otify SOC of emergency ascent and surface ASAP</w:t>
      </w:r>
      <w:r>
        <w:rPr>
          <w:sz w:val="24"/>
          <w:szCs w:val="24"/>
        </w:rPr>
        <w:t>.</w:t>
      </w:r>
    </w:p>
    <w:p w:rsidR="000773BE" w:rsidRDefault="000773BE" w:rsidP="000773BE">
      <w:pPr>
        <w:pStyle w:val="ListParagraph"/>
        <w:numPr>
          <w:ilvl w:val="1"/>
          <w:numId w:val="4"/>
        </w:numPr>
        <w:spacing w:after="0"/>
        <w:rPr>
          <w:sz w:val="24"/>
          <w:szCs w:val="24"/>
        </w:rPr>
      </w:pPr>
      <w:r>
        <w:rPr>
          <w:sz w:val="24"/>
          <w:szCs w:val="24"/>
        </w:rPr>
        <w:t>If HP O2 leak, notify SOC and surface normally.</w:t>
      </w:r>
    </w:p>
    <w:p w:rsidR="000773BE" w:rsidRPr="00C4010C" w:rsidRDefault="000773BE" w:rsidP="000773BE">
      <w:pPr>
        <w:pStyle w:val="ListParagraph"/>
        <w:spacing w:after="0"/>
        <w:rPr>
          <w:sz w:val="24"/>
          <w:szCs w:val="24"/>
        </w:rPr>
      </w:pPr>
    </w:p>
    <w:p w:rsidR="000773BE" w:rsidRPr="00A7382C" w:rsidRDefault="000773BE" w:rsidP="000773BE">
      <w:pPr>
        <w:pStyle w:val="ListParagraph"/>
        <w:numPr>
          <w:ilvl w:val="0"/>
          <w:numId w:val="4"/>
        </w:numPr>
        <w:spacing w:after="0"/>
        <w:rPr>
          <w:b/>
          <w:sz w:val="24"/>
          <w:szCs w:val="24"/>
        </w:rPr>
      </w:pPr>
      <w:r w:rsidRPr="00A7382C">
        <w:rPr>
          <w:b/>
          <w:sz w:val="24"/>
          <w:szCs w:val="24"/>
        </w:rPr>
        <w:t>UNCONTROLLED FLOODING</w:t>
      </w:r>
    </w:p>
    <w:p w:rsidR="000773BE" w:rsidRPr="00A7382C" w:rsidRDefault="000773BE" w:rsidP="000773BE">
      <w:pPr>
        <w:pStyle w:val="ListParagraph"/>
        <w:numPr>
          <w:ilvl w:val="1"/>
          <w:numId w:val="4"/>
        </w:numPr>
        <w:spacing w:after="0"/>
        <w:rPr>
          <w:sz w:val="24"/>
          <w:szCs w:val="24"/>
        </w:rPr>
      </w:pPr>
      <w:r w:rsidRPr="00A7382C">
        <w:rPr>
          <w:sz w:val="24"/>
          <w:szCs w:val="24"/>
        </w:rPr>
        <w:t>Use BIBS immediately.</w:t>
      </w:r>
    </w:p>
    <w:p w:rsidR="000773BE" w:rsidRPr="00A7382C" w:rsidRDefault="000773BE" w:rsidP="000773BE">
      <w:pPr>
        <w:pStyle w:val="ListParagraph"/>
        <w:numPr>
          <w:ilvl w:val="1"/>
          <w:numId w:val="4"/>
        </w:numPr>
        <w:spacing w:after="0"/>
        <w:rPr>
          <w:sz w:val="24"/>
          <w:szCs w:val="24"/>
        </w:rPr>
      </w:pPr>
      <w:r w:rsidRPr="00A7382C">
        <w:rPr>
          <w:sz w:val="24"/>
          <w:szCs w:val="24"/>
        </w:rPr>
        <w:t>Initiate emergency ascent.</w:t>
      </w:r>
    </w:p>
    <w:p w:rsidR="000773BE" w:rsidRPr="00A7382C" w:rsidRDefault="000773BE" w:rsidP="000773BE">
      <w:pPr>
        <w:pStyle w:val="ListParagraph"/>
        <w:numPr>
          <w:ilvl w:val="1"/>
          <w:numId w:val="4"/>
        </w:numPr>
        <w:spacing w:after="0"/>
        <w:rPr>
          <w:sz w:val="24"/>
          <w:szCs w:val="24"/>
        </w:rPr>
      </w:pPr>
      <w:r w:rsidRPr="00A7382C">
        <w:rPr>
          <w:sz w:val="24"/>
          <w:szCs w:val="24"/>
        </w:rPr>
        <w:t>Jettison emergency drop weight if necessary.</w:t>
      </w:r>
    </w:p>
    <w:p w:rsidR="000773BE" w:rsidRPr="00A7382C" w:rsidRDefault="000773BE" w:rsidP="000773BE">
      <w:pPr>
        <w:pStyle w:val="ListParagraph"/>
        <w:numPr>
          <w:ilvl w:val="1"/>
          <w:numId w:val="4"/>
        </w:numPr>
        <w:spacing w:after="0"/>
        <w:rPr>
          <w:sz w:val="24"/>
          <w:szCs w:val="24"/>
        </w:rPr>
      </w:pPr>
      <w:r w:rsidRPr="00A7382C">
        <w:rPr>
          <w:sz w:val="24"/>
          <w:szCs w:val="24"/>
        </w:rPr>
        <w:t>If positive buoyancy unattainable, execute bailout procedure.</w:t>
      </w:r>
    </w:p>
    <w:p w:rsidR="000773BE" w:rsidRDefault="000773BE" w:rsidP="000773BE">
      <w:pPr>
        <w:pStyle w:val="ListParagraph"/>
        <w:spacing w:after="0"/>
        <w:rPr>
          <w:b/>
          <w:sz w:val="24"/>
          <w:szCs w:val="24"/>
        </w:rPr>
      </w:pPr>
    </w:p>
    <w:p w:rsidR="000773BE" w:rsidRPr="00D55C64" w:rsidRDefault="000773BE" w:rsidP="000773BE">
      <w:pPr>
        <w:pStyle w:val="ListParagraph"/>
        <w:numPr>
          <w:ilvl w:val="0"/>
          <w:numId w:val="4"/>
        </w:numPr>
        <w:spacing w:after="0"/>
        <w:rPr>
          <w:b/>
          <w:sz w:val="24"/>
          <w:szCs w:val="24"/>
        </w:rPr>
      </w:pPr>
      <w:r w:rsidRPr="00D55C64">
        <w:rPr>
          <w:b/>
          <w:sz w:val="24"/>
          <w:szCs w:val="24"/>
        </w:rPr>
        <w:t xml:space="preserve">ENVIRONMENT </w:t>
      </w:r>
      <w:r w:rsidR="00D002BE">
        <w:rPr>
          <w:b/>
          <w:sz w:val="24"/>
          <w:szCs w:val="24"/>
        </w:rPr>
        <w:t>CONDITIONS</w:t>
      </w:r>
      <w:r w:rsidRPr="00D55C64">
        <w:rPr>
          <w:b/>
          <w:sz w:val="24"/>
          <w:szCs w:val="24"/>
        </w:rPr>
        <w:t xml:space="preserve"> </w:t>
      </w:r>
      <w:r w:rsidR="00D002BE">
        <w:rPr>
          <w:b/>
          <w:sz w:val="24"/>
          <w:szCs w:val="24"/>
        </w:rPr>
        <w:t>MANDATING</w:t>
      </w:r>
      <w:r w:rsidRPr="00D55C64">
        <w:rPr>
          <w:b/>
          <w:sz w:val="24"/>
          <w:szCs w:val="24"/>
        </w:rPr>
        <w:t xml:space="preserve"> </w:t>
      </w:r>
      <w:r w:rsidR="00293052">
        <w:rPr>
          <w:b/>
          <w:sz w:val="24"/>
          <w:szCs w:val="24"/>
        </w:rPr>
        <w:t>IMMEDIATE ASCENT</w:t>
      </w:r>
    </w:p>
    <w:p w:rsidR="000773BE" w:rsidRPr="00D55C64" w:rsidRDefault="000773BE" w:rsidP="000773BE">
      <w:pPr>
        <w:pStyle w:val="ListParagraph"/>
        <w:spacing w:after="0"/>
        <w:ind w:left="360"/>
        <w:rPr>
          <w:sz w:val="24"/>
          <w:szCs w:val="24"/>
        </w:rPr>
      </w:pPr>
      <w:r w:rsidRPr="00D55C64">
        <w:rPr>
          <w:sz w:val="24"/>
          <w:szCs w:val="24"/>
        </w:rPr>
        <w:t>This vessel is designed to maintain normal sea level environmental conditions to tight tolerances.  Any significant deviation from normal parameters justifies aborting the dive and returning to the surface so that the cause of the deviation can be identified and corrected.</w:t>
      </w:r>
    </w:p>
    <w:p w:rsidR="000773BE" w:rsidRPr="00D55C64" w:rsidRDefault="000773BE" w:rsidP="000773BE">
      <w:pPr>
        <w:pStyle w:val="ListParagraph"/>
        <w:numPr>
          <w:ilvl w:val="1"/>
          <w:numId w:val="4"/>
        </w:numPr>
        <w:spacing w:after="0"/>
        <w:rPr>
          <w:sz w:val="24"/>
          <w:szCs w:val="24"/>
        </w:rPr>
      </w:pPr>
      <w:r w:rsidRPr="00D55C64">
        <w:rPr>
          <w:sz w:val="24"/>
          <w:szCs w:val="24"/>
        </w:rPr>
        <w:t xml:space="preserve">Cabin O2 level &lt;19% or &gt; 23% </w:t>
      </w:r>
    </w:p>
    <w:p w:rsidR="000773BE" w:rsidRPr="00D55C64" w:rsidRDefault="000773BE" w:rsidP="000773BE">
      <w:pPr>
        <w:pStyle w:val="ListParagraph"/>
        <w:numPr>
          <w:ilvl w:val="1"/>
          <w:numId w:val="4"/>
        </w:numPr>
        <w:spacing w:after="0"/>
        <w:rPr>
          <w:sz w:val="24"/>
          <w:szCs w:val="24"/>
        </w:rPr>
      </w:pPr>
      <w:r w:rsidRPr="00D55C64">
        <w:rPr>
          <w:sz w:val="24"/>
          <w:szCs w:val="24"/>
        </w:rPr>
        <w:t xml:space="preserve">Cabin CO2 level &gt; 5000 </w:t>
      </w:r>
      <w:proofErr w:type="spellStart"/>
      <w:r w:rsidRPr="00D55C64">
        <w:rPr>
          <w:sz w:val="24"/>
          <w:szCs w:val="24"/>
        </w:rPr>
        <w:t>ppm</w:t>
      </w:r>
      <w:proofErr w:type="spellEnd"/>
    </w:p>
    <w:p w:rsidR="000773BE" w:rsidRPr="00D55C64" w:rsidRDefault="000773BE" w:rsidP="000773BE">
      <w:pPr>
        <w:pStyle w:val="ListParagraph"/>
        <w:numPr>
          <w:ilvl w:val="1"/>
          <w:numId w:val="4"/>
        </w:numPr>
        <w:spacing w:after="0"/>
        <w:rPr>
          <w:sz w:val="24"/>
          <w:szCs w:val="24"/>
        </w:rPr>
      </w:pPr>
      <w:r w:rsidRPr="00D55C64">
        <w:rPr>
          <w:sz w:val="24"/>
          <w:szCs w:val="24"/>
        </w:rPr>
        <w:t>Cabin pressure &lt;2</w:t>
      </w:r>
      <w:r>
        <w:rPr>
          <w:sz w:val="24"/>
          <w:szCs w:val="24"/>
        </w:rPr>
        <w:t xml:space="preserve"> </w:t>
      </w:r>
      <w:r w:rsidRPr="00D55C64">
        <w:rPr>
          <w:sz w:val="24"/>
          <w:szCs w:val="24"/>
        </w:rPr>
        <w:t>psi</w:t>
      </w:r>
      <w:r>
        <w:rPr>
          <w:sz w:val="24"/>
          <w:szCs w:val="24"/>
        </w:rPr>
        <w:t>g</w:t>
      </w:r>
      <w:r w:rsidRPr="00D55C64">
        <w:rPr>
          <w:sz w:val="24"/>
          <w:szCs w:val="24"/>
        </w:rPr>
        <w:t xml:space="preserve"> or &gt;2</w:t>
      </w:r>
      <w:r>
        <w:rPr>
          <w:sz w:val="24"/>
          <w:szCs w:val="24"/>
        </w:rPr>
        <w:t xml:space="preserve"> </w:t>
      </w:r>
      <w:r w:rsidRPr="00D55C64">
        <w:rPr>
          <w:sz w:val="24"/>
          <w:szCs w:val="24"/>
        </w:rPr>
        <w:t>psi</w:t>
      </w:r>
      <w:r>
        <w:rPr>
          <w:sz w:val="24"/>
          <w:szCs w:val="24"/>
        </w:rPr>
        <w:t>g</w:t>
      </w:r>
      <w:r w:rsidRPr="00D55C64">
        <w:rPr>
          <w:sz w:val="24"/>
          <w:szCs w:val="24"/>
        </w:rPr>
        <w:t xml:space="preserve"> from starting level</w:t>
      </w:r>
    </w:p>
    <w:p w:rsidR="000773BE" w:rsidRPr="00D55C64" w:rsidRDefault="000773BE" w:rsidP="000773BE">
      <w:pPr>
        <w:pStyle w:val="ListParagraph"/>
        <w:numPr>
          <w:ilvl w:val="1"/>
          <w:numId w:val="4"/>
        </w:numPr>
        <w:spacing w:after="0"/>
        <w:rPr>
          <w:sz w:val="24"/>
          <w:szCs w:val="24"/>
        </w:rPr>
      </w:pPr>
      <w:r w:rsidRPr="00D55C64">
        <w:rPr>
          <w:sz w:val="24"/>
          <w:szCs w:val="24"/>
        </w:rPr>
        <w:t>Cabin temperature approaching 90F</w:t>
      </w:r>
    </w:p>
    <w:p w:rsidR="000773BE" w:rsidRDefault="000773BE" w:rsidP="000773BE">
      <w:pPr>
        <w:pStyle w:val="ListParagraph"/>
        <w:numPr>
          <w:ilvl w:val="1"/>
          <w:numId w:val="4"/>
        </w:numPr>
        <w:spacing w:after="0"/>
        <w:rPr>
          <w:sz w:val="24"/>
          <w:szCs w:val="24"/>
        </w:rPr>
      </w:pPr>
      <w:r w:rsidRPr="00D55C64">
        <w:rPr>
          <w:sz w:val="24"/>
          <w:szCs w:val="24"/>
        </w:rPr>
        <w:t>HPAIR or HPOXY approaching 500</w:t>
      </w:r>
      <w:r>
        <w:rPr>
          <w:sz w:val="24"/>
          <w:szCs w:val="24"/>
        </w:rPr>
        <w:t xml:space="preserve"> </w:t>
      </w:r>
      <w:proofErr w:type="spellStart"/>
      <w:r w:rsidRPr="00D55C64">
        <w:rPr>
          <w:sz w:val="24"/>
          <w:szCs w:val="24"/>
        </w:rPr>
        <w:t>psi</w:t>
      </w:r>
      <w:r>
        <w:rPr>
          <w:sz w:val="24"/>
          <w:szCs w:val="24"/>
        </w:rPr>
        <w:t>a</w:t>
      </w:r>
      <w:proofErr w:type="spellEnd"/>
    </w:p>
    <w:p w:rsidR="000773BE" w:rsidRPr="00D55C64" w:rsidRDefault="000773BE" w:rsidP="000773BE">
      <w:pPr>
        <w:pStyle w:val="ListParagraph"/>
        <w:spacing w:after="0"/>
        <w:rPr>
          <w:sz w:val="24"/>
          <w:szCs w:val="24"/>
        </w:rPr>
      </w:pPr>
    </w:p>
    <w:p w:rsidR="000773BE" w:rsidRDefault="00D002BE" w:rsidP="000773BE">
      <w:pPr>
        <w:pStyle w:val="ListParagraph"/>
        <w:numPr>
          <w:ilvl w:val="0"/>
          <w:numId w:val="4"/>
        </w:numPr>
        <w:spacing w:after="0"/>
        <w:rPr>
          <w:b/>
          <w:sz w:val="24"/>
          <w:szCs w:val="24"/>
        </w:rPr>
      </w:pPr>
      <w:r>
        <w:rPr>
          <w:b/>
          <w:sz w:val="24"/>
          <w:szCs w:val="24"/>
        </w:rPr>
        <w:t xml:space="preserve"> </w:t>
      </w:r>
      <w:r w:rsidR="000773BE">
        <w:rPr>
          <w:b/>
          <w:sz w:val="24"/>
          <w:szCs w:val="24"/>
        </w:rPr>
        <w:t>CRITERIA SUPPORTING DECISION TO BAIL-OUT AND ESCAPE</w:t>
      </w:r>
    </w:p>
    <w:p w:rsidR="000773BE" w:rsidRPr="002E5356" w:rsidRDefault="000773BE" w:rsidP="000773BE">
      <w:pPr>
        <w:pStyle w:val="ListParagraph"/>
        <w:numPr>
          <w:ilvl w:val="1"/>
          <w:numId w:val="4"/>
        </w:numPr>
        <w:spacing w:after="0"/>
        <w:rPr>
          <w:rFonts w:cstheme="minorHAnsi"/>
        </w:rPr>
      </w:pPr>
      <w:r w:rsidRPr="002E5356">
        <w:rPr>
          <w:rFonts w:cstheme="minorHAnsi"/>
        </w:rPr>
        <w:t>Uncontrolled flooding or fire</w:t>
      </w:r>
    </w:p>
    <w:p w:rsidR="000773BE" w:rsidRDefault="000773BE" w:rsidP="000773BE">
      <w:pPr>
        <w:pStyle w:val="ListParagraph"/>
        <w:numPr>
          <w:ilvl w:val="1"/>
          <w:numId w:val="4"/>
        </w:numPr>
        <w:spacing w:after="0"/>
        <w:rPr>
          <w:rFonts w:cstheme="minorHAnsi"/>
        </w:rPr>
      </w:pPr>
      <w:r w:rsidRPr="002E5356">
        <w:rPr>
          <w:rFonts w:cstheme="minorHAnsi"/>
          <w:spacing w:val="-2"/>
        </w:rPr>
        <w:t xml:space="preserve">Increasing CO2 concentration is approaching 1 percent (10kppm) and is continuing to increase </w:t>
      </w:r>
      <w:r w:rsidRPr="002E5356">
        <w:rPr>
          <w:rFonts w:cstheme="minorHAnsi"/>
          <w:spacing w:val="-4"/>
        </w:rPr>
        <w:t xml:space="preserve">after all means to control carbon dioxide build up have been used.  Waiting until the carbon dioxide </w:t>
      </w:r>
      <w:r w:rsidRPr="002E5356">
        <w:rPr>
          <w:rFonts w:cstheme="minorHAnsi"/>
          <w:spacing w:val="-2"/>
        </w:rPr>
        <w:t xml:space="preserve">levels are intolerable will give survivors only a few extra hours to safely remain on board and will </w:t>
      </w:r>
      <w:r w:rsidRPr="002E5356">
        <w:rPr>
          <w:rFonts w:cstheme="minorHAnsi"/>
        </w:rPr>
        <w:t>greatly complicate the escape sequence as the survivors’ mental capacities deteriorate.</w:t>
      </w:r>
    </w:p>
    <w:p w:rsidR="000773BE" w:rsidRPr="002E5356" w:rsidRDefault="000773BE" w:rsidP="000773BE">
      <w:pPr>
        <w:pStyle w:val="ListParagraph"/>
        <w:numPr>
          <w:ilvl w:val="1"/>
          <w:numId w:val="4"/>
        </w:numPr>
        <w:spacing w:after="0"/>
        <w:rPr>
          <w:rFonts w:cstheme="minorHAnsi"/>
        </w:rPr>
      </w:pPr>
      <w:r w:rsidRPr="002E5356">
        <w:rPr>
          <w:rFonts w:cstheme="minorHAnsi"/>
          <w:spacing w:val="-4"/>
        </w:rPr>
        <w:t xml:space="preserve">Decreasing oxygen concentration is approaching 13 percent and all onboard reserves have been </w:t>
      </w:r>
      <w:r w:rsidRPr="002E5356">
        <w:rPr>
          <w:rFonts w:cstheme="minorHAnsi"/>
          <w:spacing w:val="-2"/>
        </w:rPr>
        <w:t>used.</w:t>
      </w:r>
    </w:p>
    <w:p w:rsidR="000773BE" w:rsidRPr="002E5356" w:rsidRDefault="000773BE" w:rsidP="000773BE">
      <w:pPr>
        <w:pStyle w:val="ListParagraph"/>
        <w:numPr>
          <w:ilvl w:val="1"/>
          <w:numId w:val="4"/>
        </w:numPr>
        <w:spacing w:after="0"/>
        <w:rPr>
          <w:rFonts w:cstheme="minorHAnsi"/>
        </w:rPr>
      </w:pPr>
      <w:r w:rsidRPr="002E5356">
        <w:rPr>
          <w:rFonts w:cstheme="minorHAnsi"/>
          <w:spacing w:val="-2"/>
        </w:rPr>
        <w:t xml:space="preserve">The internal pressure of the vessel is increasing and rescue is not immediately anticipated.  Escape should be made before the internal pressure reaches 20 </w:t>
      </w:r>
      <w:proofErr w:type="spellStart"/>
      <w:r w:rsidRPr="002E5356">
        <w:rPr>
          <w:rFonts w:cstheme="minorHAnsi"/>
          <w:spacing w:val="-2"/>
        </w:rPr>
        <w:t>psia</w:t>
      </w:r>
      <w:proofErr w:type="spellEnd"/>
      <w:r w:rsidRPr="002E5356">
        <w:rPr>
          <w:rFonts w:cstheme="minorHAnsi"/>
          <w:spacing w:val="-2"/>
        </w:rPr>
        <w:t xml:space="preserve"> to minimize risk of decompression sickness when reaching the surface.</w:t>
      </w:r>
    </w:p>
    <w:p w:rsidR="000773BE" w:rsidRPr="002E5356" w:rsidRDefault="000773BE" w:rsidP="000773BE">
      <w:pPr>
        <w:pStyle w:val="ListParagraph"/>
        <w:numPr>
          <w:ilvl w:val="1"/>
          <w:numId w:val="4"/>
        </w:numPr>
        <w:spacing w:after="0"/>
        <w:rPr>
          <w:rFonts w:cstheme="minorHAnsi"/>
        </w:rPr>
      </w:pPr>
      <w:r w:rsidRPr="002E5356">
        <w:rPr>
          <w:rFonts w:cstheme="minorHAnsi"/>
          <w:spacing w:val="-2"/>
        </w:rPr>
        <w:t>Persistent toxic atmosphere conditions exist.</w:t>
      </w:r>
    </w:p>
    <w:p w:rsidR="000773BE" w:rsidRDefault="000773BE" w:rsidP="000773BE">
      <w:pPr>
        <w:pStyle w:val="ListParagraph"/>
        <w:numPr>
          <w:ilvl w:val="1"/>
          <w:numId w:val="4"/>
        </w:numPr>
        <w:spacing w:after="0"/>
        <w:rPr>
          <w:rFonts w:cstheme="minorHAnsi"/>
        </w:rPr>
      </w:pPr>
      <w:r w:rsidRPr="002E5356">
        <w:rPr>
          <w:rFonts w:cstheme="minorHAnsi"/>
        </w:rPr>
        <w:t>Surface support is present to retrieve and care for survivors, especially in colder waters.</w:t>
      </w:r>
    </w:p>
    <w:p w:rsidR="000773BE" w:rsidRDefault="000773BE" w:rsidP="000773BE">
      <w:pPr>
        <w:pStyle w:val="ListParagraph"/>
        <w:numPr>
          <w:ilvl w:val="1"/>
          <w:numId w:val="4"/>
        </w:numPr>
        <w:spacing w:after="0"/>
        <w:rPr>
          <w:rFonts w:cstheme="minorHAnsi"/>
        </w:rPr>
      </w:pPr>
      <w:r w:rsidRPr="002E5356">
        <w:rPr>
          <w:rFonts w:cstheme="minorHAnsi"/>
        </w:rPr>
        <w:t>The vessel is at a depth of 450 feet or less.  Successful escapes from greater depths are possible but riskier.</w:t>
      </w:r>
    </w:p>
    <w:p w:rsidR="000773BE" w:rsidRPr="002E5356" w:rsidRDefault="000773BE" w:rsidP="000773BE">
      <w:pPr>
        <w:pStyle w:val="ListParagraph"/>
        <w:numPr>
          <w:ilvl w:val="1"/>
          <w:numId w:val="4"/>
        </w:numPr>
        <w:spacing w:after="0"/>
        <w:rPr>
          <w:rFonts w:cstheme="minorHAnsi"/>
        </w:rPr>
      </w:pPr>
      <w:r w:rsidRPr="002E5356">
        <w:rPr>
          <w:rFonts w:cstheme="minorHAnsi"/>
          <w:spacing w:val="-4"/>
        </w:rPr>
        <w:lastRenderedPageBreak/>
        <w:t>The pilot’s physical condition will allow survival in the open water until rescue personnel arrive.</w:t>
      </w:r>
    </w:p>
    <w:p w:rsidR="000773BE" w:rsidRPr="00D002BE" w:rsidRDefault="000773BE" w:rsidP="00D002BE">
      <w:pPr>
        <w:spacing w:after="0"/>
        <w:rPr>
          <w:b/>
          <w:sz w:val="24"/>
          <w:szCs w:val="24"/>
        </w:rPr>
      </w:pPr>
    </w:p>
    <w:p w:rsidR="000773BE" w:rsidRPr="00893686" w:rsidRDefault="00D002BE" w:rsidP="000773BE">
      <w:pPr>
        <w:pStyle w:val="ListParagraph"/>
        <w:numPr>
          <w:ilvl w:val="0"/>
          <w:numId w:val="4"/>
        </w:numPr>
        <w:spacing w:after="0"/>
        <w:rPr>
          <w:b/>
          <w:sz w:val="24"/>
          <w:szCs w:val="24"/>
        </w:rPr>
      </w:pPr>
      <w:r>
        <w:rPr>
          <w:b/>
          <w:sz w:val="24"/>
          <w:szCs w:val="24"/>
        </w:rPr>
        <w:t xml:space="preserve"> </w:t>
      </w:r>
      <w:r w:rsidR="000773BE" w:rsidRPr="00893686">
        <w:rPr>
          <w:b/>
          <w:sz w:val="24"/>
          <w:szCs w:val="24"/>
        </w:rPr>
        <w:t>BAIL-OUT ESCAPE PROCEDURE</w:t>
      </w:r>
    </w:p>
    <w:p w:rsidR="000773BE" w:rsidRPr="00893686" w:rsidRDefault="000773BE" w:rsidP="000773BE">
      <w:pPr>
        <w:pStyle w:val="ListParagraph"/>
        <w:spacing w:after="0"/>
        <w:ind w:left="360"/>
        <w:rPr>
          <w:sz w:val="24"/>
          <w:szCs w:val="24"/>
        </w:rPr>
      </w:pPr>
      <w:r w:rsidRPr="00893686">
        <w:rPr>
          <w:sz w:val="24"/>
          <w:szCs w:val="24"/>
        </w:rPr>
        <w:t>Except in the case of rapid flooding, there should be no rush in executing a bail-out.  Take the time to walk through the procedure repeatedly so all crew members can coordinate their actions.</w:t>
      </w:r>
    </w:p>
    <w:p w:rsidR="000773BE" w:rsidRPr="00893686" w:rsidRDefault="000773BE" w:rsidP="000773BE">
      <w:pPr>
        <w:pStyle w:val="ListParagraph"/>
        <w:numPr>
          <w:ilvl w:val="1"/>
          <w:numId w:val="4"/>
        </w:numPr>
        <w:spacing w:after="0"/>
        <w:rPr>
          <w:sz w:val="24"/>
          <w:szCs w:val="24"/>
        </w:rPr>
      </w:pPr>
      <w:r w:rsidRPr="00893686">
        <w:rPr>
          <w:sz w:val="24"/>
          <w:szCs w:val="24"/>
        </w:rPr>
        <w:t>Turn on cabin lights and flashlights.</w:t>
      </w:r>
    </w:p>
    <w:p w:rsidR="000773BE" w:rsidRPr="00893686" w:rsidRDefault="000773BE" w:rsidP="000773BE">
      <w:pPr>
        <w:pStyle w:val="ListParagraph"/>
        <w:numPr>
          <w:ilvl w:val="1"/>
          <w:numId w:val="4"/>
        </w:numPr>
        <w:spacing w:after="0"/>
        <w:rPr>
          <w:sz w:val="24"/>
          <w:szCs w:val="24"/>
        </w:rPr>
      </w:pPr>
      <w:r w:rsidRPr="00893686">
        <w:rPr>
          <w:sz w:val="24"/>
          <w:szCs w:val="24"/>
        </w:rPr>
        <w:t>Release hatch dogs.</w:t>
      </w:r>
    </w:p>
    <w:p w:rsidR="000773BE" w:rsidRPr="00893686" w:rsidRDefault="000773BE" w:rsidP="000773BE">
      <w:pPr>
        <w:pStyle w:val="ListParagraph"/>
        <w:numPr>
          <w:ilvl w:val="1"/>
          <w:numId w:val="4"/>
        </w:numPr>
        <w:spacing w:after="0"/>
        <w:rPr>
          <w:sz w:val="24"/>
          <w:szCs w:val="24"/>
        </w:rPr>
      </w:pPr>
      <w:r w:rsidRPr="00893686">
        <w:rPr>
          <w:sz w:val="24"/>
          <w:szCs w:val="24"/>
        </w:rPr>
        <w:t>Prone crew member rotates onto their back and stays in that position.</w:t>
      </w:r>
    </w:p>
    <w:p w:rsidR="000773BE" w:rsidRPr="00893686" w:rsidRDefault="000773BE" w:rsidP="000773BE">
      <w:pPr>
        <w:pStyle w:val="ListParagraph"/>
        <w:numPr>
          <w:ilvl w:val="1"/>
          <w:numId w:val="4"/>
        </w:numPr>
        <w:spacing w:after="0"/>
        <w:rPr>
          <w:sz w:val="24"/>
          <w:szCs w:val="24"/>
        </w:rPr>
      </w:pPr>
      <w:r w:rsidRPr="00893686">
        <w:rPr>
          <w:sz w:val="24"/>
          <w:szCs w:val="24"/>
        </w:rPr>
        <w:t>Stow away pilot seat.</w:t>
      </w:r>
    </w:p>
    <w:p w:rsidR="000773BE" w:rsidRPr="00893686" w:rsidRDefault="000773BE" w:rsidP="000773BE">
      <w:pPr>
        <w:pStyle w:val="ListParagraph"/>
        <w:numPr>
          <w:ilvl w:val="1"/>
          <w:numId w:val="4"/>
        </w:numPr>
        <w:spacing w:after="0"/>
        <w:rPr>
          <w:sz w:val="24"/>
          <w:szCs w:val="24"/>
        </w:rPr>
      </w:pPr>
      <w:r w:rsidRPr="00893686">
        <w:rPr>
          <w:sz w:val="24"/>
          <w:szCs w:val="24"/>
        </w:rPr>
        <w:t>Use BIBS and dive masks.</w:t>
      </w:r>
    </w:p>
    <w:p w:rsidR="000773BE" w:rsidRPr="00893686" w:rsidRDefault="000773BE" w:rsidP="000773BE">
      <w:pPr>
        <w:pStyle w:val="ListParagraph"/>
        <w:numPr>
          <w:ilvl w:val="1"/>
          <w:numId w:val="4"/>
        </w:numPr>
        <w:spacing w:after="0"/>
        <w:rPr>
          <w:sz w:val="24"/>
          <w:szCs w:val="24"/>
        </w:rPr>
      </w:pPr>
      <w:r w:rsidRPr="00893686">
        <w:rPr>
          <w:sz w:val="24"/>
          <w:szCs w:val="24"/>
        </w:rPr>
        <w:t>Pilot fully opens scuttle valve and returns quickly to CT position.</w:t>
      </w:r>
    </w:p>
    <w:p w:rsidR="000773BE" w:rsidRPr="00893686" w:rsidRDefault="000773BE" w:rsidP="000773BE">
      <w:pPr>
        <w:pStyle w:val="ListParagraph"/>
        <w:numPr>
          <w:ilvl w:val="1"/>
          <w:numId w:val="4"/>
        </w:numPr>
        <w:spacing w:after="0"/>
        <w:rPr>
          <w:sz w:val="24"/>
          <w:szCs w:val="24"/>
        </w:rPr>
      </w:pPr>
      <w:r w:rsidRPr="00893686">
        <w:rPr>
          <w:sz w:val="24"/>
          <w:szCs w:val="24"/>
        </w:rPr>
        <w:t>Pilot opens hatch as soon as pressure equalizes, takes deep breath from BIBS and exits vessel for free swimming ascent.</w:t>
      </w:r>
    </w:p>
    <w:p w:rsidR="000773BE" w:rsidRPr="00893686" w:rsidRDefault="000773BE" w:rsidP="000773BE">
      <w:pPr>
        <w:pStyle w:val="ListParagraph"/>
        <w:numPr>
          <w:ilvl w:val="1"/>
          <w:numId w:val="4"/>
        </w:numPr>
        <w:spacing w:after="0"/>
        <w:rPr>
          <w:sz w:val="24"/>
          <w:szCs w:val="24"/>
        </w:rPr>
      </w:pPr>
      <w:r w:rsidRPr="00893686">
        <w:rPr>
          <w:sz w:val="24"/>
          <w:szCs w:val="24"/>
        </w:rPr>
        <w:t>Prone crew member follows.</w:t>
      </w:r>
    </w:p>
    <w:p w:rsidR="000773BE" w:rsidRPr="00893686" w:rsidRDefault="000773BE" w:rsidP="000773BE">
      <w:pPr>
        <w:pStyle w:val="ListParagraph"/>
        <w:spacing w:after="0"/>
        <w:ind w:left="360"/>
        <w:rPr>
          <w:b/>
          <w:sz w:val="24"/>
          <w:szCs w:val="24"/>
        </w:rPr>
      </w:pPr>
    </w:p>
    <w:p w:rsidR="0052642A" w:rsidRDefault="0052642A" w:rsidP="00090089">
      <w:pPr>
        <w:spacing w:after="0"/>
        <w:rPr>
          <w:sz w:val="24"/>
          <w:szCs w:val="24"/>
        </w:rPr>
      </w:pPr>
    </w:p>
    <w:tbl>
      <w:tblPr>
        <w:tblStyle w:val="TableGrid"/>
        <w:tblpPr w:leftFromText="180" w:rightFromText="180" w:vertAnchor="text" w:horzAnchor="margin" w:tblpY="136"/>
        <w:tblW w:w="0" w:type="auto"/>
        <w:tblBorders>
          <w:insideH w:val="single" w:sz="6" w:space="0" w:color="000000" w:themeColor="text1"/>
          <w:insideV w:val="single" w:sz="6" w:space="0" w:color="000000" w:themeColor="text1"/>
        </w:tblBorders>
        <w:tblLayout w:type="fixed"/>
        <w:tblLook w:val="04A0"/>
      </w:tblPr>
      <w:tblGrid>
        <w:gridCol w:w="9576"/>
      </w:tblGrid>
      <w:tr w:rsidR="00B84831" w:rsidRPr="005C3157" w:rsidTr="008A3C6A">
        <w:tc>
          <w:tcPr>
            <w:tcW w:w="9576" w:type="dxa"/>
            <w:shd w:val="clear" w:color="auto" w:fill="FF0000"/>
          </w:tcPr>
          <w:p w:rsidR="00B84831" w:rsidRPr="004044BE" w:rsidRDefault="00B84831" w:rsidP="008A3C6A">
            <w:pPr>
              <w:jc w:val="center"/>
              <w:rPr>
                <w:b/>
                <w:color w:val="FFFFFF" w:themeColor="background1"/>
                <w:sz w:val="28"/>
                <w:szCs w:val="28"/>
              </w:rPr>
            </w:pPr>
            <w:r>
              <w:rPr>
                <w:b/>
                <w:color w:val="FFFFFF" w:themeColor="background1"/>
                <w:sz w:val="28"/>
                <w:szCs w:val="28"/>
              </w:rPr>
              <w:t>ADDITIONAL NOTES</w:t>
            </w:r>
          </w:p>
        </w:tc>
      </w:tr>
    </w:tbl>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52642A" w:rsidRDefault="0052642A" w:rsidP="00090089">
      <w:pPr>
        <w:spacing w:after="0"/>
        <w:rPr>
          <w:sz w:val="24"/>
          <w:szCs w:val="24"/>
        </w:rPr>
      </w:pPr>
    </w:p>
    <w:p w:rsidR="00090089" w:rsidRDefault="00090089" w:rsidP="00090089">
      <w:pPr>
        <w:spacing w:after="0"/>
        <w:rPr>
          <w:sz w:val="24"/>
          <w:szCs w:val="24"/>
        </w:rPr>
      </w:pPr>
    </w:p>
    <w:p w:rsidR="000213C2" w:rsidRDefault="000213C2" w:rsidP="00FF08C2">
      <w:pPr>
        <w:spacing w:after="0"/>
        <w:rPr>
          <w:sz w:val="24"/>
          <w:szCs w:val="24"/>
        </w:rPr>
      </w:pPr>
    </w:p>
    <w:p w:rsidR="003A2624" w:rsidRDefault="003A2624" w:rsidP="00FF08C2">
      <w:pPr>
        <w:spacing w:after="0"/>
        <w:rPr>
          <w:sz w:val="24"/>
          <w:szCs w:val="24"/>
        </w:rPr>
      </w:pPr>
    </w:p>
    <w:p w:rsidR="00DA7191" w:rsidRDefault="00DA7191" w:rsidP="00FF08C2">
      <w:pPr>
        <w:spacing w:after="0"/>
        <w:rPr>
          <w:sz w:val="24"/>
          <w:szCs w:val="24"/>
        </w:rPr>
      </w:pPr>
    </w:p>
    <w:p w:rsidR="003A2624" w:rsidRDefault="003A2624" w:rsidP="00FF08C2">
      <w:pPr>
        <w:spacing w:after="0"/>
        <w:rPr>
          <w:sz w:val="24"/>
          <w:szCs w:val="24"/>
        </w:rPr>
        <w:sectPr w:rsidR="003A2624" w:rsidSect="00D4504E">
          <w:pgSz w:w="12240" w:h="15840"/>
          <w:pgMar w:top="1440" w:right="1440" w:bottom="1440" w:left="1440" w:header="720" w:footer="720" w:gutter="0"/>
          <w:cols w:space="720"/>
          <w:docGrid w:linePitch="360"/>
        </w:sectPr>
      </w:pPr>
    </w:p>
    <w:p w:rsidR="003A2624" w:rsidRDefault="003A2624" w:rsidP="00FF08C2">
      <w:pPr>
        <w:spacing w:after="0"/>
        <w:rPr>
          <w:sz w:val="24"/>
          <w:szCs w:val="24"/>
        </w:rPr>
      </w:pPr>
    </w:p>
    <w:p w:rsidR="003A2624" w:rsidRDefault="009F4CCF" w:rsidP="00FF08C2">
      <w:pPr>
        <w:spacing w:after="0"/>
        <w:rPr>
          <w:sz w:val="36"/>
          <w:szCs w:val="36"/>
        </w:rPr>
      </w:pPr>
      <w:r>
        <w:rPr>
          <w:sz w:val="36"/>
          <w:szCs w:val="36"/>
        </w:rPr>
        <w:t>APPENDIX-</w:t>
      </w:r>
      <w:r w:rsidR="0052642A">
        <w:rPr>
          <w:sz w:val="36"/>
          <w:szCs w:val="36"/>
        </w:rPr>
        <w:t>A</w:t>
      </w:r>
      <w:r>
        <w:rPr>
          <w:sz w:val="36"/>
          <w:szCs w:val="36"/>
        </w:rPr>
        <w:tab/>
      </w:r>
      <w:r w:rsidR="0052642A">
        <w:rPr>
          <w:sz w:val="36"/>
          <w:szCs w:val="36"/>
        </w:rPr>
        <w:t>Food Endurance Classes</w:t>
      </w:r>
    </w:p>
    <w:p w:rsidR="0052642A" w:rsidRPr="0052642A" w:rsidRDefault="0052642A" w:rsidP="00FF08C2">
      <w:pPr>
        <w:spacing w:after="0"/>
        <w:rPr>
          <w:sz w:val="36"/>
          <w:szCs w:val="3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tblPr>
      <w:tblGrid>
        <w:gridCol w:w="2805"/>
        <w:gridCol w:w="3782"/>
        <w:gridCol w:w="6403"/>
      </w:tblGrid>
      <w:tr w:rsidR="0052642A" w:rsidRPr="00240E65" w:rsidTr="0052642A">
        <w:trPr>
          <w:tblHeader/>
        </w:trPr>
        <w:tc>
          <w:tcPr>
            <w:tcW w:w="2805" w:type="dxa"/>
            <w:shd w:val="clear" w:color="auto" w:fill="BFBFBF" w:themeFill="background1" w:themeFillShade="BF"/>
            <w:vAlign w:val="center"/>
            <w:hideMark/>
          </w:tcPr>
          <w:p w:rsidR="0052642A" w:rsidRPr="00240E65" w:rsidRDefault="0052642A" w:rsidP="008A3C6A">
            <w:pPr>
              <w:spacing w:after="0" w:line="240" w:lineRule="auto"/>
              <w:jc w:val="center"/>
              <w:rPr>
                <w:rFonts w:eastAsia="Times New Roman" w:cstheme="minorHAnsi"/>
                <w:b/>
                <w:bCs/>
                <w:sz w:val="24"/>
                <w:szCs w:val="24"/>
              </w:rPr>
            </w:pPr>
            <w:r>
              <w:rPr>
                <w:rFonts w:eastAsia="Times New Roman" w:cstheme="minorHAnsi"/>
                <w:b/>
                <w:bCs/>
                <w:sz w:val="24"/>
                <w:szCs w:val="24"/>
              </w:rPr>
              <w:t>CLASS</w:t>
            </w:r>
          </w:p>
        </w:tc>
        <w:tc>
          <w:tcPr>
            <w:tcW w:w="3782" w:type="dxa"/>
            <w:shd w:val="clear" w:color="auto" w:fill="BFBFBF" w:themeFill="background1" w:themeFillShade="BF"/>
            <w:vAlign w:val="center"/>
            <w:hideMark/>
          </w:tcPr>
          <w:p w:rsidR="0052642A" w:rsidRPr="00240E65" w:rsidRDefault="0052642A" w:rsidP="008A3C6A">
            <w:pPr>
              <w:spacing w:after="0" w:line="240" w:lineRule="auto"/>
              <w:jc w:val="center"/>
              <w:rPr>
                <w:rFonts w:eastAsia="Times New Roman" w:cstheme="minorHAnsi"/>
                <w:b/>
                <w:bCs/>
                <w:sz w:val="24"/>
                <w:szCs w:val="24"/>
              </w:rPr>
            </w:pPr>
            <w:r>
              <w:rPr>
                <w:rFonts w:eastAsia="Times New Roman" w:cstheme="minorHAnsi"/>
                <w:b/>
                <w:bCs/>
                <w:sz w:val="24"/>
                <w:szCs w:val="24"/>
              </w:rPr>
              <w:t>DESCRIPTION</w:t>
            </w:r>
          </w:p>
        </w:tc>
        <w:tc>
          <w:tcPr>
            <w:tcW w:w="0" w:type="auto"/>
            <w:shd w:val="clear" w:color="auto" w:fill="BFBFBF" w:themeFill="background1" w:themeFillShade="BF"/>
            <w:vAlign w:val="center"/>
            <w:hideMark/>
          </w:tcPr>
          <w:p w:rsidR="0052642A" w:rsidRPr="00240E65" w:rsidRDefault="0052642A" w:rsidP="008A3C6A">
            <w:pPr>
              <w:spacing w:after="0" w:line="240" w:lineRule="auto"/>
              <w:jc w:val="center"/>
              <w:rPr>
                <w:rFonts w:eastAsia="Times New Roman" w:cstheme="minorHAnsi"/>
                <w:b/>
                <w:bCs/>
                <w:sz w:val="24"/>
                <w:szCs w:val="24"/>
              </w:rPr>
            </w:pPr>
            <w:r>
              <w:rPr>
                <w:rFonts w:eastAsia="Times New Roman" w:cstheme="minorHAnsi"/>
                <w:b/>
                <w:bCs/>
                <w:sz w:val="24"/>
                <w:szCs w:val="24"/>
              </w:rPr>
              <w:t>NOTES</w:t>
            </w:r>
          </w:p>
        </w:tc>
      </w:tr>
      <w:tr w:rsidR="0052642A" w:rsidRPr="00240E65" w:rsidTr="003A2624">
        <w:tc>
          <w:tcPr>
            <w:tcW w:w="2805" w:type="dxa"/>
            <w:vAlign w:val="center"/>
            <w:hideMark/>
          </w:tcPr>
          <w:p w:rsidR="0052642A" w:rsidRPr="00240E65" w:rsidRDefault="0052642A" w:rsidP="00240E65">
            <w:pPr>
              <w:spacing w:after="0" w:line="240" w:lineRule="auto"/>
              <w:rPr>
                <w:rFonts w:eastAsia="Times New Roman" w:cstheme="minorHAnsi"/>
                <w:sz w:val="24"/>
                <w:szCs w:val="24"/>
              </w:rPr>
            </w:pPr>
            <w:r w:rsidRPr="0052642A">
              <w:rPr>
                <w:rFonts w:eastAsia="Times New Roman" w:cstheme="minorHAnsi"/>
                <w:b/>
                <w:bCs/>
                <w:sz w:val="24"/>
                <w:szCs w:val="24"/>
              </w:rPr>
              <w:t>A – Full Rations</w:t>
            </w:r>
          </w:p>
        </w:tc>
        <w:tc>
          <w:tcPr>
            <w:tcW w:w="3782" w:type="dxa"/>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Enough food to meet daily caloric needs for 72 hours or more.</w:t>
            </w:r>
          </w:p>
        </w:tc>
        <w:tc>
          <w:tcPr>
            <w:tcW w:w="0" w:type="auto"/>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Sustains normal energy levels; fully adequate for planned operations.</w:t>
            </w:r>
          </w:p>
        </w:tc>
      </w:tr>
      <w:tr w:rsidR="0052642A" w:rsidRPr="00240E65" w:rsidTr="003A2624">
        <w:tc>
          <w:tcPr>
            <w:tcW w:w="2805" w:type="dxa"/>
            <w:vAlign w:val="center"/>
            <w:hideMark/>
          </w:tcPr>
          <w:p w:rsidR="0052642A" w:rsidRPr="00240E65" w:rsidRDefault="0052642A" w:rsidP="00240E65">
            <w:pPr>
              <w:spacing w:after="0" w:line="240" w:lineRule="auto"/>
              <w:rPr>
                <w:rFonts w:eastAsia="Times New Roman" w:cstheme="minorHAnsi"/>
                <w:sz w:val="24"/>
                <w:szCs w:val="24"/>
              </w:rPr>
            </w:pPr>
            <w:r w:rsidRPr="0052642A">
              <w:rPr>
                <w:rFonts w:eastAsia="Times New Roman" w:cstheme="minorHAnsi"/>
                <w:b/>
                <w:bCs/>
                <w:sz w:val="24"/>
                <w:szCs w:val="24"/>
              </w:rPr>
              <w:t>B – Partial Rations</w:t>
            </w:r>
          </w:p>
        </w:tc>
        <w:tc>
          <w:tcPr>
            <w:tcW w:w="3782" w:type="dxa"/>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Limited food — roughly 1–2 meals or sandwiches.</w:t>
            </w:r>
          </w:p>
        </w:tc>
        <w:tc>
          <w:tcPr>
            <w:tcW w:w="0" w:type="auto"/>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Provides some energy but below daily requirements; operational effectiveness may decline.</w:t>
            </w:r>
          </w:p>
        </w:tc>
      </w:tr>
      <w:tr w:rsidR="0052642A" w:rsidRPr="00240E65" w:rsidTr="003A2624">
        <w:tc>
          <w:tcPr>
            <w:tcW w:w="2805" w:type="dxa"/>
            <w:vAlign w:val="center"/>
            <w:hideMark/>
          </w:tcPr>
          <w:p w:rsidR="0052642A" w:rsidRPr="00240E65" w:rsidRDefault="0052642A" w:rsidP="00240E65">
            <w:pPr>
              <w:spacing w:after="0" w:line="240" w:lineRule="auto"/>
              <w:rPr>
                <w:rFonts w:eastAsia="Times New Roman" w:cstheme="minorHAnsi"/>
                <w:sz w:val="24"/>
                <w:szCs w:val="24"/>
              </w:rPr>
            </w:pPr>
            <w:r w:rsidRPr="0052642A">
              <w:rPr>
                <w:rFonts w:eastAsia="Times New Roman" w:cstheme="minorHAnsi"/>
                <w:b/>
                <w:bCs/>
                <w:sz w:val="24"/>
                <w:szCs w:val="24"/>
              </w:rPr>
              <w:t>C – Minimal / Snack-Only</w:t>
            </w:r>
          </w:p>
        </w:tc>
        <w:tc>
          <w:tcPr>
            <w:tcW w:w="3782" w:type="dxa"/>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 xml:space="preserve">Small snacks, high in sugar or </w:t>
            </w:r>
            <w:proofErr w:type="spellStart"/>
            <w:r w:rsidRPr="00240E65">
              <w:rPr>
                <w:rFonts w:eastAsia="Times New Roman" w:cstheme="minorHAnsi"/>
                <w:sz w:val="24"/>
                <w:szCs w:val="24"/>
              </w:rPr>
              <w:t>carbs</w:t>
            </w:r>
            <w:proofErr w:type="spellEnd"/>
            <w:r w:rsidRPr="00240E65">
              <w:rPr>
                <w:rFonts w:eastAsia="Times New Roman" w:cstheme="minorHAnsi"/>
                <w:sz w:val="24"/>
                <w:szCs w:val="24"/>
              </w:rPr>
              <w:t>, but insufficient calories.</w:t>
            </w:r>
          </w:p>
        </w:tc>
        <w:tc>
          <w:tcPr>
            <w:tcW w:w="0" w:type="auto"/>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Will not sustain full energy levels; short-term survival only.</w:t>
            </w:r>
          </w:p>
        </w:tc>
      </w:tr>
      <w:tr w:rsidR="0052642A" w:rsidRPr="00240E65" w:rsidTr="003A2624">
        <w:tc>
          <w:tcPr>
            <w:tcW w:w="2805" w:type="dxa"/>
            <w:vAlign w:val="center"/>
            <w:hideMark/>
          </w:tcPr>
          <w:p w:rsidR="0052642A" w:rsidRPr="00240E65" w:rsidRDefault="0052642A" w:rsidP="00240E65">
            <w:pPr>
              <w:spacing w:after="0" w:line="240" w:lineRule="auto"/>
              <w:rPr>
                <w:rFonts w:eastAsia="Times New Roman" w:cstheme="minorHAnsi"/>
                <w:sz w:val="24"/>
                <w:szCs w:val="24"/>
              </w:rPr>
            </w:pPr>
            <w:r w:rsidRPr="0052642A">
              <w:rPr>
                <w:rFonts w:eastAsia="Times New Roman" w:cstheme="minorHAnsi"/>
                <w:b/>
                <w:bCs/>
                <w:sz w:val="24"/>
                <w:szCs w:val="24"/>
              </w:rPr>
              <w:t>D – None</w:t>
            </w:r>
          </w:p>
        </w:tc>
        <w:tc>
          <w:tcPr>
            <w:tcW w:w="3782" w:type="dxa"/>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No food available.</w:t>
            </w:r>
          </w:p>
        </w:tc>
        <w:tc>
          <w:tcPr>
            <w:tcW w:w="0" w:type="auto"/>
            <w:vAlign w:val="center"/>
            <w:hideMark/>
          </w:tcPr>
          <w:p w:rsidR="0052642A" w:rsidRPr="00240E65" w:rsidRDefault="0052642A" w:rsidP="00240E65">
            <w:pPr>
              <w:spacing w:after="0" w:line="240" w:lineRule="auto"/>
              <w:rPr>
                <w:rFonts w:eastAsia="Times New Roman" w:cstheme="minorHAnsi"/>
                <w:sz w:val="24"/>
                <w:szCs w:val="24"/>
              </w:rPr>
            </w:pPr>
            <w:r w:rsidRPr="00240E65">
              <w:rPr>
                <w:rFonts w:eastAsia="Times New Roman" w:cstheme="minorHAnsi"/>
                <w:sz w:val="24"/>
                <w:szCs w:val="24"/>
              </w:rPr>
              <w:t>Hunger will impact performance within hours; risk of hypoglycemia and fatigue.</w:t>
            </w:r>
          </w:p>
        </w:tc>
      </w:tr>
    </w:tbl>
    <w:p w:rsidR="00C730E7" w:rsidRDefault="00C730E7" w:rsidP="00FF08C2">
      <w:pPr>
        <w:spacing w:after="0"/>
        <w:rPr>
          <w:sz w:val="24"/>
          <w:szCs w:val="24"/>
        </w:rPr>
        <w:sectPr w:rsidR="00C730E7" w:rsidSect="003A2624">
          <w:pgSz w:w="15840" w:h="12240" w:orient="landscape"/>
          <w:pgMar w:top="1440" w:right="1440" w:bottom="1440" w:left="1440" w:header="720" w:footer="720" w:gutter="0"/>
          <w:cols w:space="720"/>
          <w:docGrid w:linePitch="360"/>
        </w:sectPr>
      </w:pPr>
    </w:p>
    <w:p w:rsidR="007931B5" w:rsidRPr="00E23851" w:rsidRDefault="007931B5" w:rsidP="00E23851">
      <w:pPr>
        <w:tabs>
          <w:tab w:val="left" w:pos="6420"/>
        </w:tabs>
        <w:rPr>
          <w:sz w:val="24"/>
          <w:szCs w:val="24"/>
        </w:rPr>
      </w:pPr>
    </w:p>
    <w:sectPr w:rsidR="007931B5" w:rsidRPr="00E23851" w:rsidSect="00D450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77884"/>
    <w:multiLevelType w:val="multilevel"/>
    <w:tmpl w:val="630070A4"/>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B957247"/>
    <w:multiLevelType w:val="hybridMultilevel"/>
    <w:tmpl w:val="0F2C4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B3381"/>
    <w:multiLevelType w:val="hybridMultilevel"/>
    <w:tmpl w:val="45320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9250A4"/>
    <w:multiLevelType w:val="hybridMultilevel"/>
    <w:tmpl w:val="F02C8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262864"/>
    <w:multiLevelType w:val="hybridMultilevel"/>
    <w:tmpl w:val="886A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D261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3930685"/>
    <w:multiLevelType w:val="hybridMultilevel"/>
    <w:tmpl w:val="84846620"/>
    <w:lvl w:ilvl="0" w:tplc="56D46176">
      <w:start w:val="1"/>
      <w:numFmt w:val="decimal"/>
      <w:lvlText w:val="%1)"/>
      <w:lvlJc w:val="left"/>
      <w:pPr>
        <w:ind w:left="980" w:hanging="360"/>
        <w:jc w:val="left"/>
      </w:pPr>
      <w:rPr>
        <w:rFonts w:ascii="Calibri" w:eastAsia="Calibri" w:hAnsi="Calibri" w:cs="Calibri" w:hint="default"/>
        <w:b w:val="0"/>
        <w:bCs w:val="0"/>
        <w:i w:val="0"/>
        <w:iCs w:val="0"/>
        <w:spacing w:val="0"/>
        <w:w w:val="99"/>
        <w:sz w:val="20"/>
        <w:szCs w:val="20"/>
        <w:lang w:val="en-US" w:eastAsia="en-US" w:bidi="ar-SA"/>
      </w:rPr>
    </w:lvl>
    <w:lvl w:ilvl="1" w:tplc="7BDE70C4">
      <w:numFmt w:val="bullet"/>
      <w:lvlText w:val="•"/>
      <w:lvlJc w:val="left"/>
      <w:pPr>
        <w:ind w:left="1856" w:hanging="360"/>
      </w:pPr>
      <w:rPr>
        <w:rFonts w:hint="default"/>
        <w:lang w:val="en-US" w:eastAsia="en-US" w:bidi="ar-SA"/>
      </w:rPr>
    </w:lvl>
    <w:lvl w:ilvl="2" w:tplc="6AAEF94E">
      <w:numFmt w:val="bullet"/>
      <w:lvlText w:val="•"/>
      <w:lvlJc w:val="left"/>
      <w:pPr>
        <w:ind w:left="2732" w:hanging="360"/>
      </w:pPr>
      <w:rPr>
        <w:rFonts w:hint="default"/>
        <w:lang w:val="en-US" w:eastAsia="en-US" w:bidi="ar-SA"/>
      </w:rPr>
    </w:lvl>
    <w:lvl w:ilvl="3" w:tplc="DB480FF2">
      <w:numFmt w:val="bullet"/>
      <w:lvlText w:val="•"/>
      <w:lvlJc w:val="left"/>
      <w:pPr>
        <w:ind w:left="3608" w:hanging="360"/>
      </w:pPr>
      <w:rPr>
        <w:rFonts w:hint="default"/>
        <w:lang w:val="en-US" w:eastAsia="en-US" w:bidi="ar-SA"/>
      </w:rPr>
    </w:lvl>
    <w:lvl w:ilvl="4" w:tplc="15BE7E50">
      <w:numFmt w:val="bullet"/>
      <w:lvlText w:val="•"/>
      <w:lvlJc w:val="left"/>
      <w:pPr>
        <w:ind w:left="4484" w:hanging="360"/>
      </w:pPr>
      <w:rPr>
        <w:rFonts w:hint="default"/>
        <w:lang w:val="en-US" w:eastAsia="en-US" w:bidi="ar-SA"/>
      </w:rPr>
    </w:lvl>
    <w:lvl w:ilvl="5" w:tplc="42D41B32">
      <w:numFmt w:val="bullet"/>
      <w:lvlText w:val="•"/>
      <w:lvlJc w:val="left"/>
      <w:pPr>
        <w:ind w:left="5360" w:hanging="360"/>
      </w:pPr>
      <w:rPr>
        <w:rFonts w:hint="default"/>
        <w:lang w:val="en-US" w:eastAsia="en-US" w:bidi="ar-SA"/>
      </w:rPr>
    </w:lvl>
    <w:lvl w:ilvl="6" w:tplc="D75EE196">
      <w:numFmt w:val="bullet"/>
      <w:lvlText w:val="•"/>
      <w:lvlJc w:val="left"/>
      <w:pPr>
        <w:ind w:left="6236" w:hanging="360"/>
      </w:pPr>
      <w:rPr>
        <w:rFonts w:hint="default"/>
        <w:lang w:val="en-US" w:eastAsia="en-US" w:bidi="ar-SA"/>
      </w:rPr>
    </w:lvl>
    <w:lvl w:ilvl="7" w:tplc="BBEE4B7E">
      <w:numFmt w:val="bullet"/>
      <w:lvlText w:val="•"/>
      <w:lvlJc w:val="left"/>
      <w:pPr>
        <w:ind w:left="7112" w:hanging="360"/>
      </w:pPr>
      <w:rPr>
        <w:rFonts w:hint="default"/>
        <w:lang w:val="en-US" w:eastAsia="en-US" w:bidi="ar-SA"/>
      </w:rPr>
    </w:lvl>
    <w:lvl w:ilvl="8" w:tplc="B8507AF4">
      <w:numFmt w:val="bullet"/>
      <w:lvlText w:val="•"/>
      <w:lvlJc w:val="left"/>
      <w:pPr>
        <w:ind w:left="7988" w:hanging="360"/>
      </w:pPr>
      <w:rPr>
        <w:rFonts w:hint="default"/>
        <w:lang w:val="en-US" w:eastAsia="en-US" w:bidi="ar-SA"/>
      </w:rPr>
    </w:lvl>
  </w:abstractNum>
  <w:abstractNum w:abstractNumId="7">
    <w:nsid w:val="549A5A8B"/>
    <w:multiLevelType w:val="hybridMultilevel"/>
    <w:tmpl w:val="BE648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856529"/>
    <w:multiLevelType w:val="hybridMultilevel"/>
    <w:tmpl w:val="3F9EFE2A"/>
    <w:lvl w:ilvl="0" w:tplc="4B4AE660">
      <w:start w:val="1"/>
      <w:numFmt w:val="decimal"/>
      <w:lvlText w:val="%1)"/>
      <w:lvlJc w:val="left"/>
      <w:pPr>
        <w:ind w:left="980" w:hanging="360"/>
        <w:jc w:val="left"/>
      </w:pPr>
      <w:rPr>
        <w:rFonts w:ascii="Calibri" w:eastAsia="Calibri" w:hAnsi="Calibri" w:cs="Calibri" w:hint="default"/>
        <w:b w:val="0"/>
        <w:bCs w:val="0"/>
        <w:i w:val="0"/>
        <w:iCs w:val="0"/>
        <w:spacing w:val="0"/>
        <w:w w:val="99"/>
        <w:sz w:val="20"/>
        <w:szCs w:val="20"/>
        <w:lang w:val="en-US" w:eastAsia="en-US" w:bidi="ar-SA"/>
      </w:rPr>
    </w:lvl>
    <w:lvl w:ilvl="1" w:tplc="9F88B194">
      <w:start w:val="1"/>
      <w:numFmt w:val="decimal"/>
      <w:lvlText w:val="%2."/>
      <w:lvlJc w:val="left"/>
      <w:pPr>
        <w:ind w:left="1431" w:hanging="452"/>
        <w:jc w:val="left"/>
      </w:pPr>
      <w:rPr>
        <w:rFonts w:ascii="Arial" w:eastAsia="Arial" w:hAnsi="Arial" w:cs="Arial" w:hint="default"/>
        <w:b w:val="0"/>
        <w:bCs w:val="0"/>
        <w:i w:val="0"/>
        <w:iCs w:val="0"/>
        <w:spacing w:val="-4"/>
        <w:w w:val="99"/>
        <w:sz w:val="20"/>
        <w:szCs w:val="20"/>
        <w:lang w:val="en-US" w:eastAsia="en-US" w:bidi="ar-SA"/>
      </w:rPr>
    </w:lvl>
    <w:lvl w:ilvl="2" w:tplc="1FCC29DE">
      <w:numFmt w:val="bullet"/>
      <w:lvlText w:val="•"/>
      <w:lvlJc w:val="left"/>
      <w:pPr>
        <w:ind w:left="2362" w:hanging="452"/>
      </w:pPr>
      <w:rPr>
        <w:rFonts w:hint="default"/>
        <w:lang w:val="en-US" w:eastAsia="en-US" w:bidi="ar-SA"/>
      </w:rPr>
    </w:lvl>
    <w:lvl w:ilvl="3" w:tplc="90E646A8">
      <w:numFmt w:val="bullet"/>
      <w:lvlText w:val="•"/>
      <w:lvlJc w:val="left"/>
      <w:pPr>
        <w:ind w:left="3284" w:hanging="452"/>
      </w:pPr>
      <w:rPr>
        <w:rFonts w:hint="default"/>
        <w:lang w:val="en-US" w:eastAsia="en-US" w:bidi="ar-SA"/>
      </w:rPr>
    </w:lvl>
    <w:lvl w:ilvl="4" w:tplc="FFDA131C">
      <w:numFmt w:val="bullet"/>
      <w:lvlText w:val="•"/>
      <w:lvlJc w:val="left"/>
      <w:pPr>
        <w:ind w:left="4206" w:hanging="452"/>
      </w:pPr>
      <w:rPr>
        <w:rFonts w:hint="default"/>
        <w:lang w:val="en-US" w:eastAsia="en-US" w:bidi="ar-SA"/>
      </w:rPr>
    </w:lvl>
    <w:lvl w:ilvl="5" w:tplc="7B3E8A1E">
      <w:numFmt w:val="bullet"/>
      <w:lvlText w:val="•"/>
      <w:lvlJc w:val="left"/>
      <w:pPr>
        <w:ind w:left="5128" w:hanging="452"/>
      </w:pPr>
      <w:rPr>
        <w:rFonts w:hint="default"/>
        <w:lang w:val="en-US" w:eastAsia="en-US" w:bidi="ar-SA"/>
      </w:rPr>
    </w:lvl>
    <w:lvl w:ilvl="6" w:tplc="1E0050CC">
      <w:numFmt w:val="bullet"/>
      <w:lvlText w:val="•"/>
      <w:lvlJc w:val="left"/>
      <w:pPr>
        <w:ind w:left="6051" w:hanging="452"/>
      </w:pPr>
      <w:rPr>
        <w:rFonts w:hint="default"/>
        <w:lang w:val="en-US" w:eastAsia="en-US" w:bidi="ar-SA"/>
      </w:rPr>
    </w:lvl>
    <w:lvl w:ilvl="7" w:tplc="04DCC052">
      <w:numFmt w:val="bullet"/>
      <w:lvlText w:val="•"/>
      <w:lvlJc w:val="left"/>
      <w:pPr>
        <w:ind w:left="6973" w:hanging="452"/>
      </w:pPr>
      <w:rPr>
        <w:rFonts w:hint="default"/>
        <w:lang w:val="en-US" w:eastAsia="en-US" w:bidi="ar-SA"/>
      </w:rPr>
    </w:lvl>
    <w:lvl w:ilvl="8" w:tplc="BC0457D4">
      <w:numFmt w:val="bullet"/>
      <w:lvlText w:val="•"/>
      <w:lvlJc w:val="left"/>
      <w:pPr>
        <w:ind w:left="7895" w:hanging="452"/>
      </w:pPr>
      <w:rPr>
        <w:rFonts w:hint="default"/>
        <w:lang w:val="en-US" w:eastAsia="en-US" w:bidi="ar-SA"/>
      </w:rPr>
    </w:lvl>
  </w:abstractNum>
  <w:abstractNum w:abstractNumId="9">
    <w:nsid w:val="68251F44"/>
    <w:multiLevelType w:val="hybridMultilevel"/>
    <w:tmpl w:val="5524D8E8"/>
    <w:lvl w:ilvl="0" w:tplc="E2B4C5F8">
      <w:start w:val="1"/>
      <w:numFmt w:val="decimal"/>
      <w:lvlText w:val="%1)"/>
      <w:lvlJc w:val="left"/>
      <w:pPr>
        <w:ind w:left="980" w:hanging="360"/>
        <w:jc w:val="left"/>
      </w:pPr>
      <w:rPr>
        <w:rFonts w:ascii="Calibri" w:eastAsia="Calibri" w:hAnsi="Calibri" w:cs="Calibri" w:hint="default"/>
        <w:b w:val="0"/>
        <w:bCs w:val="0"/>
        <w:i w:val="0"/>
        <w:iCs w:val="0"/>
        <w:spacing w:val="0"/>
        <w:w w:val="99"/>
        <w:sz w:val="20"/>
        <w:szCs w:val="20"/>
        <w:lang w:val="en-US" w:eastAsia="en-US" w:bidi="ar-SA"/>
      </w:rPr>
    </w:lvl>
    <w:lvl w:ilvl="1" w:tplc="71F0A844">
      <w:numFmt w:val="bullet"/>
      <w:lvlText w:val="•"/>
      <w:lvlJc w:val="left"/>
      <w:pPr>
        <w:ind w:left="1856" w:hanging="360"/>
      </w:pPr>
      <w:rPr>
        <w:rFonts w:hint="default"/>
        <w:lang w:val="en-US" w:eastAsia="en-US" w:bidi="ar-SA"/>
      </w:rPr>
    </w:lvl>
    <w:lvl w:ilvl="2" w:tplc="B89A814C">
      <w:numFmt w:val="bullet"/>
      <w:lvlText w:val="•"/>
      <w:lvlJc w:val="left"/>
      <w:pPr>
        <w:ind w:left="2732" w:hanging="360"/>
      </w:pPr>
      <w:rPr>
        <w:rFonts w:hint="default"/>
        <w:lang w:val="en-US" w:eastAsia="en-US" w:bidi="ar-SA"/>
      </w:rPr>
    </w:lvl>
    <w:lvl w:ilvl="3" w:tplc="C0FE780E">
      <w:numFmt w:val="bullet"/>
      <w:lvlText w:val="•"/>
      <w:lvlJc w:val="left"/>
      <w:pPr>
        <w:ind w:left="3608" w:hanging="360"/>
      </w:pPr>
      <w:rPr>
        <w:rFonts w:hint="default"/>
        <w:lang w:val="en-US" w:eastAsia="en-US" w:bidi="ar-SA"/>
      </w:rPr>
    </w:lvl>
    <w:lvl w:ilvl="4" w:tplc="4A4E1902">
      <w:numFmt w:val="bullet"/>
      <w:lvlText w:val="•"/>
      <w:lvlJc w:val="left"/>
      <w:pPr>
        <w:ind w:left="4484" w:hanging="360"/>
      </w:pPr>
      <w:rPr>
        <w:rFonts w:hint="default"/>
        <w:lang w:val="en-US" w:eastAsia="en-US" w:bidi="ar-SA"/>
      </w:rPr>
    </w:lvl>
    <w:lvl w:ilvl="5" w:tplc="D8DC0C74">
      <w:numFmt w:val="bullet"/>
      <w:lvlText w:val="•"/>
      <w:lvlJc w:val="left"/>
      <w:pPr>
        <w:ind w:left="5360" w:hanging="360"/>
      </w:pPr>
      <w:rPr>
        <w:rFonts w:hint="default"/>
        <w:lang w:val="en-US" w:eastAsia="en-US" w:bidi="ar-SA"/>
      </w:rPr>
    </w:lvl>
    <w:lvl w:ilvl="6" w:tplc="2414A0A4">
      <w:numFmt w:val="bullet"/>
      <w:lvlText w:val="•"/>
      <w:lvlJc w:val="left"/>
      <w:pPr>
        <w:ind w:left="6236" w:hanging="360"/>
      </w:pPr>
      <w:rPr>
        <w:rFonts w:hint="default"/>
        <w:lang w:val="en-US" w:eastAsia="en-US" w:bidi="ar-SA"/>
      </w:rPr>
    </w:lvl>
    <w:lvl w:ilvl="7" w:tplc="53902BE4">
      <w:numFmt w:val="bullet"/>
      <w:lvlText w:val="•"/>
      <w:lvlJc w:val="left"/>
      <w:pPr>
        <w:ind w:left="7112" w:hanging="360"/>
      </w:pPr>
      <w:rPr>
        <w:rFonts w:hint="default"/>
        <w:lang w:val="en-US" w:eastAsia="en-US" w:bidi="ar-SA"/>
      </w:rPr>
    </w:lvl>
    <w:lvl w:ilvl="8" w:tplc="307A2D64">
      <w:numFmt w:val="bullet"/>
      <w:lvlText w:val="•"/>
      <w:lvlJc w:val="left"/>
      <w:pPr>
        <w:ind w:left="7988" w:hanging="360"/>
      </w:pPr>
      <w:rPr>
        <w:rFonts w:hint="default"/>
        <w:lang w:val="en-US" w:eastAsia="en-US" w:bidi="ar-SA"/>
      </w:rPr>
    </w:lvl>
  </w:abstractNum>
  <w:abstractNum w:abstractNumId="10">
    <w:nsid w:val="7A5C63C4"/>
    <w:multiLevelType w:val="hybridMultilevel"/>
    <w:tmpl w:val="25768B00"/>
    <w:lvl w:ilvl="0" w:tplc="E63294E6">
      <w:start w:val="1"/>
      <w:numFmt w:val="decimal"/>
      <w:lvlText w:val="%1)"/>
      <w:lvlJc w:val="left"/>
      <w:pPr>
        <w:ind w:left="980" w:hanging="360"/>
        <w:jc w:val="left"/>
      </w:pPr>
      <w:rPr>
        <w:rFonts w:ascii="Calibri" w:eastAsia="Calibri" w:hAnsi="Calibri" w:cs="Calibri" w:hint="default"/>
        <w:b w:val="0"/>
        <w:bCs w:val="0"/>
        <w:i w:val="0"/>
        <w:iCs w:val="0"/>
        <w:spacing w:val="0"/>
        <w:w w:val="99"/>
        <w:sz w:val="20"/>
        <w:szCs w:val="20"/>
        <w:lang w:val="en-US" w:eastAsia="en-US" w:bidi="ar-SA"/>
      </w:rPr>
    </w:lvl>
    <w:lvl w:ilvl="1" w:tplc="D92AE0F8">
      <w:numFmt w:val="bullet"/>
      <w:lvlText w:val="•"/>
      <w:lvlJc w:val="left"/>
      <w:pPr>
        <w:ind w:left="1856" w:hanging="360"/>
      </w:pPr>
      <w:rPr>
        <w:rFonts w:hint="default"/>
        <w:lang w:val="en-US" w:eastAsia="en-US" w:bidi="ar-SA"/>
      </w:rPr>
    </w:lvl>
    <w:lvl w:ilvl="2" w:tplc="229AEA4C">
      <w:numFmt w:val="bullet"/>
      <w:lvlText w:val="•"/>
      <w:lvlJc w:val="left"/>
      <w:pPr>
        <w:ind w:left="2732" w:hanging="360"/>
      </w:pPr>
      <w:rPr>
        <w:rFonts w:hint="default"/>
        <w:lang w:val="en-US" w:eastAsia="en-US" w:bidi="ar-SA"/>
      </w:rPr>
    </w:lvl>
    <w:lvl w:ilvl="3" w:tplc="06CAD3FE">
      <w:numFmt w:val="bullet"/>
      <w:lvlText w:val="•"/>
      <w:lvlJc w:val="left"/>
      <w:pPr>
        <w:ind w:left="3608" w:hanging="360"/>
      </w:pPr>
      <w:rPr>
        <w:rFonts w:hint="default"/>
        <w:lang w:val="en-US" w:eastAsia="en-US" w:bidi="ar-SA"/>
      </w:rPr>
    </w:lvl>
    <w:lvl w:ilvl="4" w:tplc="505C6F14">
      <w:numFmt w:val="bullet"/>
      <w:lvlText w:val="•"/>
      <w:lvlJc w:val="left"/>
      <w:pPr>
        <w:ind w:left="4484" w:hanging="360"/>
      </w:pPr>
      <w:rPr>
        <w:rFonts w:hint="default"/>
        <w:lang w:val="en-US" w:eastAsia="en-US" w:bidi="ar-SA"/>
      </w:rPr>
    </w:lvl>
    <w:lvl w:ilvl="5" w:tplc="C02E4AB4">
      <w:numFmt w:val="bullet"/>
      <w:lvlText w:val="•"/>
      <w:lvlJc w:val="left"/>
      <w:pPr>
        <w:ind w:left="5360" w:hanging="360"/>
      </w:pPr>
      <w:rPr>
        <w:rFonts w:hint="default"/>
        <w:lang w:val="en-US" w:eastAsia="en-US" w:bidi="ar-SA"/>
      </w:rPr>
    </w:lvl>
    <w:lvl w:ilvl="6" w:tplc="5B287D3A">
      <w:numFmt w:val="bullet"/>
      <w:lvlText w:val="•"/>
      <w:lvlJc w:val="left"/>
      <w:pPr>
        <w:ind w:left="6236" w:hanging="360"/>
      </w:pPr>
      <w:rPr>
        <w:rFonts w:hint="default"/>
        <w:lang w:val="en-US" w:eastAsia="en-US" w:bidi="ar-SA"/>
      </w:rPr>
    </w:lvl>
    <w:lvl w:ilvl="7" w:tplc="9F5E5F52">
      <w:numFmt w:val="bullet"/>
      <w:lvlText w:val="•"/>
      <w:lvlJc w:val="left"/>
      <w:pPr>
        <w:ind w:left="7112" w:hanging="360"/>
      </w:pPr>
      <w:rPr>
        <w:rFonts w:hint="default"/>
        <w:lang w:val="en-US" w:eastAsia="en-US" w:bidi="ar-SA"/>
      </w:rPr>
    </w:lvl>
    <w:lvl w:ilvl="8" w:tplc="647A077A">
      <w:numFmt w:val="bullet"/>
      <w:lvlText w:val="•"/>
      <w:lvlJc w:val="left"/>
      <w:pPr>
        <w:ind w:left="7988" w:hanging="360"/>
      </w:pPr>
      <w:rPr>
        <w:rFonts w:hint="default"/>
        <w:lang w:val="en-US" w:eastAsia="en-US" w:bidi="ar-SA"/>
      </w:rPr>
    </w:lvl>
  </w:abstractNum>
  <w:num w:numId="1">
    <w:abstractNumId w:val="7"/>
  </w:num>
  <w:num w:numId="2">
    <w:abstractNumId w:val="4"/>
  </w:num>
  <w:num w:numId="3">
    <w:abstractNumId w:val="5"/>
  </w:num>
  <w:num w:numId="4">
    <w:abstractNumId w:val="0"/>
  </w:num>
  <w:num w:numId="5">
    <w:abstractNumId w:val="6"/>
  </w:num>
  <w:num w:numId="6">
    <w:abstractNumId w:val="10"/>
  </w:num>
  <w:num w:numId="7">
    <w:abstractNumId w:val="9"/>
  </w:num>
  <w:num w:numId="8">
    <w:abstractNumId w:val="8"/>
  </w:num>
  <w:num w:numId="9">
    <w:abstractNumId w:val="3"/>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72714"/>
    <w:rsid w:val="000213C2"/>
    <w:rsid w:val="00047789"/>
    <w:rsid w:val="000773BE"/>
    <w:rsid w:val="00086BAE"/>
    <w:rsid w:val="00090089"/>
    <w:rsid w:val="00095F76"/>
    <w:rsid w:val="00133E72"/>
    <w:rsid w:val="00175466"/>
    <w:rsid w:val="001930C4"/>
    <w:rsid w:val="001959C4"/>
    <w:rsid w:val="00197FE8"/>
    <w:rsid w:val="001C3C83"/>
    <w:rsid w:val="001D7FAC"/>
    <w:rsid w:val="00240E65"/>
    <w:rsid w:val="00244B82"/>
    <w:rsid w:val="00245CF3"/>
    <w:rsid w:val="00273B4D"/>
    <w:rsid w:val="00293052"/>
    <w:rsid w:val="002B5B5A"/>
    <w:rsid w:val="002C79F8"/>
    <w:rsid w:val="002D57A3"/>
    <w:rsid w:val="002E5356"/>
    <w:rsid w:val="0033281D"/>
    <w:rsid w:val="00337994"/>
    <w:rsid w:val="003405D0"/>
    <w:rsid w:val="00382DD6"/>
    <w:rsid w:val="00387B2B"/>
    <w:rsid w:val="003A2624"/>
    <w:rsid w:val="004044BE"/>
    <w:rsid w:val="00454FB7"/>
    <w:rsid w:val="004700FF"/>
    <w:rsid w:val="00484345"/>
    <w:rsid w:val="004A1AC5"/>
    <w:rsid w:val="004D4E14"/>
    <w:rsid w:val="004D65C9"/>
    <w:rsid w:val="004E4848"/>
    <w:rsid w:val="004F37E6"/>
    <w:rsid w:val="004F418E"/>
    <w:rsid w:val="005023DC"/>
    <w:rsid w:val="0052642A"/>
    <w:rsid w:val="00542039"/>
    <w:rsid w:val="005733BB"/>
    <w:rsid w:val="0059337B"/>
    <w:rsid w:val="005C3157"/>
    <w:rsid w:val="005C50EC"/>
    <w:rsid w:val="005E40DD"/>
    <w:rsid w:val="005E4169"/>
    <w:rsid w:val="00607593"/>
    <w:rsid w:val="00616789"/>
    <w:rsid w:val="006304F0"/>
    <w:rsid w:val="00642904"/>
    <w:rsid w:val="00654FF0"/>
    <w:rsid w:val="0068272A"/>
    <w:rsid w:val="006C7D21"/>
    <w:rsid w:val="0070013F"/>
    <w:rsid w:val="007141CB"/>
    <w:rsid w:val="00770621"/>
    <w:rsid w:val="007931B5"/>
    <w:rsid w:val="007E7466"/>
    <w:rsid w:val="00821CA9"/>
    <w:rsid w:val="0082682E"/>
    <w:rsid w:val="0084567D"/>
    <w:rsid w:val="00893686"/>
    <w:rsid w:val="008947B5"/>
    <w:rsid w:val="0090575D"/>
    <w:rsid w:val="0093328C"/>
    <w:rsid w:val="00987C21"/>
    <w:rsid w:val="009A64C1"/>
    <w:rsid w:val="009C4EED"/>
    <w:rsid w:val="009F4CCF"/>
    <w:rsid w:val="00A7382C"/>
    <w:rsid w:val="00A75467"/>
    <w:rsid w:val="00AA4556"/>
    <w:rsid w:val="00AF0390"/>
    <w:rsid w:val="00B84831"/>
    <w:rsid w:val="00BC4BC4"/>
    <w:rsid w:val="00C123E9"/>
    <w:rsid w:val="00C4010C"/>
    <w:rsid w:val="00C730E7"/>
    <w:rsid w:val="00C91687"/>
    <w:rsid w:val="00CA06B4"/>
    <w:rsid w:val="00CD3C8D"/>
    <w:rsid w:val="00D002BE"/>
    <w:rsid w:val="00D21571"/>
    <w:rsid w:val="00D4504E"/>
    <w:rsid w:val="00D55C64"/>
    <w:rsid w:val="00D634C3"/>
    <w:rsid w:val="00D64E5B"/>
    <w:rsid w:val="00D74F79"/>
    <w:rsid w:val="00DA2B8D"/>
    <w:rsid w:val="00DA7191"/>
    <w:rsid w:val="00DB050D"/>
    <w:rsid w:val="00DB77C2"/>
    <w:rsid w:val="00DB7B09"/>
    <w:rsid w:val="00E03DAB"/>
    <w:rsid w:val="00E23851"/>
    <w:rsid w:val="00E72714"/>
    <w:rsid w:val="00ED7996"/>
    <w:rsid w:val="00EF5FAC"/>
    <w:rsid w:val="00F07A31"/>
    <w:rsid w:val="00F164A9"/>
    <w:rsid w:val="00F23238"/>
    <w:rsid w:val="00F3294A"/>
    <w:rsid w:val="00F36C00"/>
    <w:rsid w:val="00F43529"/>
    <w:rsid w:val="00F47474"/>
    <w:rsid w:val="00F9519C"/>
    <w:rsid w:val="00FB37E8"/>
    <w:rsid w:val="00FC29CB"/>
    <w:rsid w:val="00FE2A04"/>
    <w:rsid w:val="00FF08C2"/>
    <w:rsid w:val="00FF3C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0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7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714"/>
    <w:rPr>
      <w:rFonts w:ascii="Tahoma" w:hAnsi="Tahoma" w:cs="Tahoma"/>
      <w:sz w:val="16"/>
      <w:szCs w:val="16"/>
    </w:rPr>
  </w:style>
  <w:style w:type="table" w:styleId="TableGrid">
    <w:name w:val="Table Grid"/>
    <w:basedOn w:val="TableNormal"/>
    <w:uiPriority w:val="59"/>
    <w:rsid w:val="007706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1"/>
    <w:qFormat/>
    <w:rsid w:val="00987C21"/>
    <w:pPr>
      <w:ind w:left="720"/>
      <w:contextualSpacing/>
    </w:pPr>
  </w:style>
  <w:style w:type="character" w:styleId="Hyperlink">
    <w:name w:val="Hyperlink"/>
    <w:basedOn w:val="DefaultParagraphFont"/>
    <w:uiPriority w:val="99"/>
    <w:unhideWhenUsed/>
    <w:rsid w:val="001930C4"/>
    <w:rPr>
      <w:color w:val="0000FF" w:themeColor="hyperlink"/>
      <w:u w:val="single"/>
    </w:rPr>
  </w:style>
  <w:style w:type="paragraph" w:styleId="BodyText">
    <w:name w:val="Body Text"/>
    <w:basedOn w:val="Normal"/>
    <w:link w:val="BodyTextChar"/>
    <w:uiPriority w:val="1"/>
    <w:qFormat/>
    <w:rsid w:val="005023DC"/>
    <w:pPr>
      <w:widowControl w:val="0"/>
      <w:autoSpaceDE w:val="0"/>
      <w:autoSpaceDN w:val="0"/>
      <w:spacing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5023DC"/>
    <w:rPr>
      <w:rFonts w:ascii="Calibri" w:eastAsia="Calibri" w:hAnsi="Calibri" w:cs="Calibri"/>
      <w:sz w:val="20"/>
      <w:szCs w:val="20"/>
    </w:rPr>
  </w:style>
  <w:style w:type="character" w:styleId="Strong">
    <w:name w:val="Strong"/>
    <w:basedOn w:val="DefaultParagraphFont"/>
    <w:uiPriority w:val="22"/>
    <w:qFormat/>
    <w:rsid w:val="00240E65"/>
    <w:rPr>
      <w:b/>
      <w:bCs/>
    </w:rPr>
  </w:style>
</w:styles>
</file>

<file path=word/webSettings.xml><?xml version="1.0" encoding="utf-8"?>
<w:webSettings xmlns:r="http://schemas.openxmlformats.org/officeDocument/2006/relationships" xmlns:w="http://schemas.openxmlformats.org/wordprocessingml/2006/main">
  <w:divs>
    <w:div w:id="59559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dc:creator>
  <cp:lastModifiedBy>Jon</cp:lastModifiedBy>
  <cp:revision>9</cp:revision>
  <cp:lastPrinted>2025-09-02T17:51:00Z</cp:lastPrinted>
  <dcterms:created xsi:type="dcterms:W3CDTF">2026-02-18T13:50:00Z</dcterms:created>
  <dcterms:modified xsi:type="dcterms:W3CDTF">2026-02-20T05:47:00Z</dcterms:modified>
</cp:coreProperties>
</file>