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E80" w:rsidRPr="00377E80" w:rsidRDefault="00377E80" w:rsidP="006D6B8A">
      <w:pPr>
        <w:spacing w:after="0"/>
        <w:jc w:val="center"/>
        <w:rPr>
          <w:b/>
          <w:sz w:val="36"/>
          <w:szCs w:val="36"/>
        </w:rPr>
      </w:pPr>
      <w:r w:rsidRPr="00377E80">
        <w:rPr>
          <w:b/>
          <w:sz w:val="36"/>
          <w:szCs w:val="36"/>
        </w:rPr>
        <w:t>DIVE PLAN</w:t>
      </w:r>
    </w:p>
    <w:p w:rsidR="00377E80" w:rsidRPr="00377E80" w:rsidRDefault="00377E80" w:rsidP="00377E80">
      <w:pPr>
        <w:spacing w:after="0"/>
        <w:jc w:val="center"/>
        <w:rPr>
          <w:b/>
          <w:sz w:val="24"/>
          <w:szCs w:val="24"/>
        </w:rPr>
      </w:pPr>
      <w:r w:rsidRPr="00377E80">
        <w:rPr>
          <w:b/>
          <w:sz w:val="24"/>
          <w:szCs w:val="24"/>
        </w:rPr>
        <w:t>2026 PSUBS CONVENTION</w:t>
      </w:r>
    </w:p>
    <w:p w:rsidR="00377E80" w:rsidRDefault="00377E80" w:rsidP="00377E80">
      <w:pPr>
        <w:spacing w:after="0"/>
        <w:jc w:val="center"/>
      </w:pPr>
      <w:r w:rsidRPr="00377E80">
        <w:rPr>
          <w:b/>
          <w:sz w:val="24"/>
          <w:szCs w:val="24"/>
        </w:rPr>
        <w:t>FEBRUARY 11-15, 2026</w:t>
      </w:r>
    </w:p>
    <w:p w:rsidR="00377E80" w:rsidRDefault="00377E80" w:rsidP="00377E80">
      <w:pPr>
        <w:spacing w:after="0"/>
      </w:pPr>
    </w:p>
    <w:p w:rsidR="00377E80" w:rsidRDefault="00377E80" w:rsidP="00377E80">
      <w:pPr>
        <w:spacing w:after="0"/>
      </w:pPr>
    </w:p>
    <w:p w:rsidR="00377E80" w:rsidRPr="00377E80" w:rsidRDefault="00377E80" w:rsidP="00377E80">
      <w:pPr>
        <w:pStyle w:val="ListParagraph"/>
        <w:numPr>
          <w:ilvl w:val="0"/>
          <w:numId w:val="2"/>
        </w:numPr>
        <w:spacing w:after="0"/>
        <w:rPr>
          <w:b/>
          <w:sz w:val="28"/>
          <w:szCs w:val="28"/>
        </w:rPr>
      </w:pPr>
      <w:r>
        <w:rPr>
          <w:b/>
          <w:sz w:val="28"/>
          <w:szCs w:val="28"/>
        </w:rPr>
        <w:t>EVENT SUMMARY</w:t>
      </w:r>
    </w:p>
    <w:p w:rsidR="00DE1C54" w:rsidRDefault="00377E80" w:rsidP="00DE1C54">
      <w:pPr>
        <w:pStyle w:val="ListParagraph"/>
        <w:numPr>
          <w:ilvl w:val="1"/>
          <w:numId w:val="2"/>
        </w:numPr>
        <w:spacing w:after="0"/>
      </w:pPr>
      <w:r w:rsidRPr="00377E80">
        <w:t>Location</w:t>
      </w:r>
      <w:r>
        <w:t>.</w:t>
      </w:r>
    </w:p>
    <w:p w:rsidR="00DE1C54" w:rsidRDefault="00377E80" w:rsidP="00DE1C54">
      <w:pPr>
        <w:pStyle w:val="ListParagraph"/>
        <w:spacing w:after="0"/>
        <w:ind w:left="792"/>
      </w:pPr>
      <w:r>
        <w:t>The base of operations will be at a residence located in Islamorada, FL.  There is space to both park and work on the submersibles on a next-door lot also owned by our hosts.</w:t>
      </w:r>
    </w:p>
    <w:p w:rsidR="00DE1C54" w:rsidRDefault="00DE1C54" w:rsidP="00DE1C54">
      <w:pPr>
        <w:pStyle w:val="ListParagraph"/>
        <w:spacing w:after="0"/>
        <w:ind w:left="792"/>
      </w:pPr>
    </w:p>
    <w:p w:rsidR="00DE1C54" w:rsidRDefault="00377E80" w:rsidP="00DE1C54">
      <w:pPr>
        <w:pStyle w:val="ListParagraph"/>
        <w:spacing w:after="0"/>
        <w:ind w:left="792"/>
      </w:pPr>
      <w:r>
        <w:t xml:space="preserve">We anticipate ocean dives will launch from any of the following </w:t>
      </w:r>
      <w:proofErr w:type="spellStart"/>
      <w:r>
        <w:t>sites:</w:t>
      </w:r>
      <w:proofErr w:type="spellEnd"/>
    </w:p>
    <w:p w:rsidR="00DE1C54" w:rsidRDefault="00377E80" w:rsidP="00DE1C54">
      <w:pPr>
        <w:pStyle w:val="ListParagraph"/>
        <w:spacing w:after="0"/>
        <w:ind w:left="792"/>
      </w:pPr>
      <w:proofErr w:type="spellStart"/>
      <w:r>
        <w:t>Islamarine</w:t>
      </w:r>
      <w:proofErr w:type="spellEnd"/>
      <w:r>
        <w:t xml:space="preserve"> Marina:  </w:t>
      </w:r>
      <w:r>
        <w:tab/>
      </w:r>
      <w:r>
        <w:tab/>
      </w:r>
      <w:r w:rsidRPr="00994918">
        <w:t>85920 Overseas Hwy, Islamorada, FL 33036</w:t>
      </w:r>
    </w:p>
    <w:p w:rsidR="00DE1C54" w:rsidRDefault="00377E80" w:rsidP="00DE1C54">
      <w:pPr>
        <w:pStyle w:val="ListParagraph"/>
        <w:spacing w:after="0"/>
        <w:ind w:left="792"/>
      </w:pPr>
      <w:r>
        <w:t xml:space="preserve">Harry Harris State Park: </w:t>
      </w:r>
      <w:r>
        <w:tab/>
      </w:r>
      <w:r w:rsidRPr="00994918">
        <w:t>50 E Beach Rd, Tavernier, FL 33070</w:t>
      </w:r>
    </w:p>
    <w:p w:rsidR="00377E80" w:rsidRDefault="00377E80" w:rsidP="00DE1C54">
      <w:pPr>
        <w:pStyle w:val="ListParagraph"/>
        <w:spacing w:after="0"/>
        <w:ind w:left="792"/>
      </w:pPr>
      <w:r>
        <w:t xml:space="preserve">Bahia Honda State Park: </w:t>
      </w:r>
      <w:r>
        <w:tab/>
      </w:r>
      <w:r w:rsidRPr="00D242EA">
        <w:t>36850 Overseas Hwy, Big Pine Key, FL 33043</w:t>
      </w:r>
    </w:p>
    <w:p w:rsidR="00DE1C54" w:rsidRDefault="00DE1C54" w:rsidP="00DE1C54">
      <w:pPr>
        <w:spacing w:after="0"/>
      </w:pPr>
    </w:p>
    <w:p w:rsidR="00DE1C54" w:rsidRDefault="00DE1C54" w:rsidP="00DE1C54">
      <w:pPr>
        <w:spacing w:after="0"/>
      </w:pPr>
    </w:p>
    <w:p w:rsidR="00DE1C54" w:rsidRDefault="00DE1C54" w:rsidP="00DE1C54">
      <w:pPr>
        <w:spacing w:after="0"/>
      </w:pPr>
      <w:r>
        <w:rPr>
          <w:noProof/>
        </w:rPr>
        <w:drawing>
          <wp:anchor distT="0" distB="0" distL="114300" distR="114300" simplePos="0" relativeHeight="251658240" behindDoc="1" locked="0" layoutInCell="1" allowOverlap="1">
            <wp:simplePos x="0" y="0"/>
            <wp:positionH relativeFrom="column">
              <wp:posOffset>-57150</wp:posOffset>
            </wp:positionH>
            <wp:positionV relativeFrom="paragraph">
              <wp:posOffset>6985</wp:posOffset>
            </wp:positionV>
            <wp:extent cx="5943600" cy="3400425"/>
            <wp:effectExtent l="19050" t="0" r="0" b="0"/>
            <wp:wrapTight wrapText="bothSides">
              <wp:wrapPolygon edited="0">
                <wp:start x="-69" y="0"/>
                <wp:lineTo x="-69" y="21539"/>
                <wp:lineTo x="21600" y="21539"/>
                <wp:lineTo x="21600" y="0"/>
                <wp:lineTo x="-69" y="0"/>
              </wp:wrapPolygon>
            </wp:wrapTight>
            <wp:docPr id="3" name="Picture 2" descr="loc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e-1.jpg"/>
                    <pic:cNvPicPr/>
                  </pic:nvPicPr>
                  <pic:blipFill>
                    <a:blip r:embed="rId5"/>
                    <a:stretch>
                      <a:fillRect/>
                    </a:stretch>
                  </pic:blipFill>
                  <pic:spPr>
                    <a:xfrm>
                      <a:off x="0" y="0"/>
                      <a:ext cx="5943600" cy="3400425"/>
                    </a:xfrm>
                    <a:prstGeom prst="rect">
                      <a:avLst/>
                    </a:prstGeom>
                  </pic:spPr>
                </pic:pic>
              </a:graphicData>
            </a:graphic>
          </wp:anchor>
        </w:drawing>
      </w:r>
    </w:p>
    <w:p w:rsidR="00DE1C54" w:rsidRDefault="00DE1C54" w:rsidP="00DE1C54">
      <w:pPr>
        <w:spacing w:after="0"/>
      </w:pPr>
    </w:p>
    <w:p w:rsidR="00377E80" w:rsidRDefault="00377E80" w:rsidP="00377E80">
      <w:pPr>
        <w:pStyle w:val="ListParagraph"/>
        <w:numPr>
          <w:ilvl w:val="1"/>
          <w:numId w:val="2"/>
        </w:numPr>
        <w:spacing w:after="0"/>
      </w:pPr>
      <w:r>
        <w:t>Purpose / Mission.</w:t>
      </w:r>
    </w:p>
    <w:p w:rsidR="00DE1C54" w:rsidRPr="00DE1C54" w:rsidRDefault="00377E80" w:rsidP="00DE1C54">
      <w:pPr>
        <w:pStyle w:val="ListParagraph"/>
        <w:spacing w:after="0"/>
        <w:ind w:left="792"/>
        <w:rPr>
          <w:rFonts w:eastAsia="Times New Roman" w:cstheme="minorHAnsi"/>
        </w:rPr>
      </w:pPr>
      <w:r w:rsidRPr="00282E40">
        <w:rPr>
          <w:rFonts w:eastAsia="Times New Roman" w:cstheme="minorHAnsi"/>
        </w:rPr>
        <w:t xml:space="preserve">The purpose of the event is to foster knowledge transfer and camaraderie between members of the PSUBS community. </w:t>
      </w:r>
      <w:r>
        <w:rPr>
          <w:rFonts w:eastAsia="Times New Roman" w:cstheme="minorHAnsi"/>
        </w:rPr>
        <w:t xml:space="preserve"> </w:t>
      </w:r>
      <w:r w:rsidRPr="00282E40">
        <w:rPr>
          <w:rFonts w:eastAsia="Times New Roman" w:cstheme="minorHAnsi"/>
        </w:rPr>
        <w:t xml:space="preserve">Two of the submersibles present, Aquatic and Snoopy, have just been overhauled. </w:t>
      </w:r>
      <w:r>
        <w:rPr>
          <w:rFonts w:eastAsia="Times New Roman" w:cstheme="minorHAnsi"/>
        </w:rPr>
        <w:t xml:space="preserve"> </w:t>
      </w:r>
      <w:r w:rsidRPr="00282E40">
        <w:rPr>
          <w:rFonts w:eastAsia="Times New Roman" w:cstheme="minorHAnsi"/>
        </w:rPr>
        <w:t>A secondary objective is to conduct sea trials to confirm that their systems are working as intended and dial in their buoyancy.</w:t>
      </w:r>
    </w:p>
    <w:p w:rsidR="00377E80" w:rsidRDefault="00377E80" w:rsidP="00377E80">
      <w:pPr>
        <w:pStyle w:val="ListParagraph"/>
        <w:numPr>
          <w:ilvl w:val="0"/>
          <w:numId w:val="2"/>
        </w:numPr>
        <w:spacing w:after="0"/>
        <w:rPr>
          <w:b/>
          <w:sz w:val="28"/>
          <w:szCs w:val="28"/>
        </w:rPr>
      </w:pPr>
      <w:r>
        <w:rPr>
          <w:b/>
          <w:sz w:val="28"/>
          <w:szCs w:val="28"/>
        </w:rPr>
        <w:lastRenderedPageBreak/>
        <w:t>CHAIN OF COMMAND</w:t>
      </w:r>
    </w:p>
    <w:p w:rsidR="007408CA" w:rsidRPr="007408CA" w:rsidRDefault="00DE1C54" w:rsidP="007408CA">
      <w:pPr>
        <w:pStyle w:val="ListParagraph"/>
        <w:numPr>
          <w:ilvl w:val="1"/>
          <w:numId w:val="2"/>
        </w:numPr>
        <w:spacing w:after="0"/>
        <w:rPr>
          <w:rFonts w:cstheme="minorHAnsi"/>
          <w:sz w:val="28"/>
          <w:szCs w:val="28"/>
        </w:rPr>
      </w:pPr>
      <w:r w:rsidRPr="007408CA">
        <w:rPr>
          <w:rFonts w:cstheme="minorHAnsi"/>
        </w:rPr>
        <w:t>Surface Operations Coordinator (SOC).</w:t>
      </w:r>
    </w:p>
    <w:p w:rsidR="007408CA" w:rsidRPr="007408CA" w:rsidRDefault="007408CA" w:rsidP="007408CA">
      <w:pPr>
        <w:pStyle w:val="ListParagraph"/>
        <w:spacing w:after="0"/>
        <w:ind w:left="792"/>
        <w:rPr>
          <w:rFonts w:cstheme="minorHAnsi"/>
          <w:sz w:val="28"/>
          <w:szCs w:val="28"/>
        </w:rPr>
      </w:pPr>
      <w:r>
        <w:t xml:space="preserve">The SOC is responsible for oversight of all segments of dive operations, and the final arbiter and decision maker for all matters.  The SOC monitors weather, boat traffic, and any other events on the surface that could impact submersible operations.  The SOC also coordinates dives with submersible pilots as well as acting as a liaison with all parties on the surface. </w:t>
      </w:r>
    </w:p>
    <w:p w:rsidR="007408CA" w:rsidRPr="007408CA" w:rsidRDefault="007408CA" w:rsidP="007408CA">
      <w:pPr>
        <w:pStyle w:val="ListParagraph"/>
        <w:spacing w:after="0"/>
        <w:ind w:left="792"/>
        <w:rPr>
          <w:rFonts w:cstheme="minorHAnsi"/>
        </w:rPr>
      </w:pPr>
    </w:p>
    <w:p w:rsidR="007408CA" w:rsidRPr="007408CA" w:rsidRDefault="00DE1C54" w:rsidP="007408CA">
      <w:pPr>
        <w:pStyle w:val="ListParagraph"/>
        <w:numPr>
          <w:ilvl w:val="1"/>
          <w:numId w:val="2"/>
        </w:numPr>
        <w:spacing w:after="0"/>
        <w:rPr>
          <w:rFonts w:cstheme="minorHAnsi"/>
          <w:sz w:val="28"/>
          <w:szCs w:val="28"/>
        </w:rPr>
      </w:pPr>
      <w:r w:rsidRPr="007408CA">
        <w:rPr>
          <w:rFonts w:cstheme="minorHAnsi"/>
        </w:rPr>
        <w:t>Pilot in Command (PIC).</w:t>
      </w:r>
    </w:p>
    <w:p w:rsidR="007408CA" w:rsidRDefault="007408CA" w:rsidP="007408CA">
      <w:pPr>
        <w:pStyle w:val="ListParagraph"/>
        <w:spacing w:after="0"/>
        <w:ind w:left="792"/>
      </w:pPr>
      <w:r>
        <w:t>To the extent necessary to address an emergency or immediate safety concern, the PIC may override any directive, including those issued by the SOC</w:t>
      </w:r>
      <w:r w:rsidRPr="007408CA">
        <w:rPr>
          <w:rStyle w:val="Strong"/>
          <w:b w:val="0"/>
        </w:rPr>
        <w:t xml:space="preserve">.  </w:t>
      </w:r>
      <w:r>
        <w:t>Submersible pilots shall be responsible for all decisions regarding the operation of their vessel.</w:t>
      </w:r>
    </w:p>
    <w:p w:rsidR="007408CA" w:rsidRPr="007408CA" w:rsidRDefault="007408CA" w:rsidP="007408CA">
      <w:pPr>
        <w:pStyle w:val="ListParagraph"/>
        <w:spacing w:after="0"/>
        <w:ind w:left="792"/>
        <w:rPr>
          <w:rFonts w:cstheme="minorHAnsi"/>
          <w:sz w:val="28"/>
          <w:szCs w:val="28"/>
        </w:rPr>
      </w:pPr>
    </w:p>
    <w:p w:rsidR="00DE1C54" w:rsidRPr="007408CA" w:rsidRDefault="007408CA" w:rsidP="00DE1C54">
      <w:pPr>
        <w:pStyle w:val="ListParagraph"/>
        <w:numPr>
          <w:ilvl w:val="1"/>
          <w:numId w:val="2"/>
        </w:numPr>
        <w:spacing w:after="0"/>
        <w:rPr>
          <w:rFonts w:cstheme="minorHAnsi"/>
          <w:sz w:val="28"/>
          <w:szCs w:val="28"/>
        </w:rPr>
      </w:pPr>
      <w:r w:rsidRPr="007408CA">
        <w:rPr>
          <w:rFonts w:cstheme="minorHAnsi"/>
        </w:rPr>
        <w:t>Dive Master (DM) / Safety Divers.</w:t>
      </w:r>
    </w:p>
    <w:p w:rsidR="007408CA" w:rsidRDefault="007408CA" w:rsidP="007408CA">
      <w:pPr>
        <w:pStyle w:val="ListParagraph"/>
        <w:ind w:left="845"/>
      </w:pPr>
      <w:r>
        <w:t>The DM is responsible for coordination of in-water safety operations.  The DM may delegate roles and responsibilities of other safety divers as necessary.  The DM reports to the SOC.</w:t>
      </w:r>
    </w:p>
    <w:p w:rsidR="007408CA" w:rsidRDefault="007408CA" w:rsidP="007408CA">
      <w:pPr>
        <w:pStyle w:val="ListParagraph"/>
        <w:ind w:left="845"/>
      </w:pPr>
    </w:p>
    <w:p w:rsidR="007408CA" w:rsidRDefault="007408CA" w:rsidP="007408CA">
      <w:pPr>
        <w:pStyle w:val="ListParagraph"/>
        <w:spacing w:after="0"/>
        <w:ind w:left="792"/>
      </w:pPr>
      <w:r>
        <w:t>Safety Divers help with tasks that require a person in the water, such as during launch and retrieval, attaching or casting off tow lines, or replacing air cylinders on a submersible.  The Safety Diver is available for rescue tasks in case of emergency.  The Safety Diver reports to the DM or SOC as appropriate.</w:t>
      </w:r>
    </w:p>
    <w:p w:rsidR="007408CA" w:rsidRPr="007408CA" w:rsidRDefault="007408CA" w:rsidP="007408CA">
      <w:pPr>
        <w:pStyle w:val="ListParagraph"/>
        <w:spacing w:after="0"/>
        <w:ind w:left="792"/>
        <w:rPr>
          <w:rFonts w:cstheme="minorHAnsi"/>
          <w:sz w:val="28"/>
          <w:szCs w:val="28"/>
        </w:rPr>
      </w:pPr>
    </w:p>
    <w:p w:rsidR="007408CA" w:rsidRPr="007408CA" w:rsidRDefault="007408CA" w:rsidP="00DE1C54">
      <w:pPr>
        <w:pStyle w:val="ListParagraph"/>
        <w:numPr>
          <w:ilvl w:val="1"/>
          <w:numId w:val="2"/>
        </w:numPr>
        <w:spacing w:after="0"/>
        <w:rPr>
          <w:rFonts w:cstheme="minorHAnsi"/>
          <w:sz w:val="28"/>
          <w:szCs w:val="28"/>
        </w:rPr>
      </w:pPr>
      <w:r w:rsidRPr="007408CA">
        <w:rPr>
          <w:rFonts w:cstheme="minorHAnsi"/>
        </w:rPr>
        <w:t>Underwater Communication Officer (UCO).</w:t>
      </w:r>
    </w:p>
    <w:p w:rsidR="007408CA" w:rsidRPr="007408CA" w:rsidRDefault="007408CA" w:rsidP="007408CA">
      <w:pPr>
        <w:pStyle w:val="ListParagraph"/>
        <w:spacing w:after="0"/>
        <w:ind w:left="792"/>
        <w:rPr>
          <w:rFonts w:cstheme="minorHAnsi"/>
          <w:sz w:val="28"/>
          <w:szCs w:val="28"/>
        </w:rPr>
      </w:pPr>
      <w:r>
        <w:t>The UCO is responsible for all underwater communications with submersibles and tracking dive times on a clipboard, using the call sign “Topside”.  The UCO reports to the SOC.</w:t>
      </w:r>
    </w:p>
    <w:p w:rsidR="007408CA" w:rsidRDefault="007408CA" w:rsidP="007408CA">
      <w:pPr>
        <w:pStyle w:val="ListParagraph"/>
        <w:spacing w:after="0"/>
        <w:ind w:left="792"/>
        <w:rPr>
          <w:b/>
          <w:sz w:val="28"/>
          <w:szCs w:val="28"/>
        </w:rPr>
      </w:pPr>
    </w:p>
    <w:p w:rsidR="00245CC8" w:rsidRPr="00245CC8" w:rsidRDefault="00377E80" w:rsidP="00245CC8">
      <w:pPr>
        <w:pStyle w:val="ListParagraph"/>
        <w:numPr>
          <w:ilvl w:val="0"/>
          <w:numId w:val="2"/>
        </w:numPr>
        <w:spacing w:after="0"/>
        <w:rPr>
          <w:b/>
          <w:sz w:val="28"/>
          <w:szCs w:val="28"/>
        </w:rPr>
      </w:pPr>
      <w:r>
        <w:rPr>
          <w:b/>
          <w:sz w:val="28"/>
          <w:szCs w:val="28"/>
        </w:rPr>
        <w:t>SAFETY / EMERGENCY</w:t>
      </w:r>
    </w:p>
    <w:p w:rsidR="00245CC8" w:rsidRPr="00245CC8" w:rsidRDefault="00245CC8" w:rsidP="00245CC8">
      <w:pPr>
        <w:pStyle w:val="ListParagraph"/>
        <w:numPr>
          <w:ilvl w:val="1"/>
          <w:numId w:val="2"/>
        </w:numPr>
        <w:spacing w:after="0"/>
        <w:rPr>
          <w:b/>
          <w:sz w:val="28"/>
          <w:szCs w:val="28"/>
        </w:rPr>
      </w:pPr>
      <w:r>
        <w:t>Emergency Event.</w:t>
      </w:r>
    </w:p>
    <w:p w:rsidR="00245CC8" w:rsidRDefault="00245CC8" w:rsidP="00245CC8">
      <w:pPr>
        <w:pStyle w:val="ListParagraph"/>
        <w:spacing w:after="0"/>
        <w:ind w:left="792"/>
      </w:pPr>
      <w:r>
        <w:t>Only the SOC may declare an emergency event.  Should it require external support, the SOC will contact public services by making a 911 call and initiating a call to the USCG on channel 16. In the event cell phone coverage is not available within a specific dive location, arrangements shall be made to relay calls for help via Marine VHF radio to a contact on shore with adequate cell phone coverage to call 911.</w:t>
      </w:r>
    </w:p>
    <w:p w:rsidR="00245CC8" w:rsidRPr="00245CC8" w:rsidRDefault="00245CC8" w:rsidP="00245CC8">
      <w:pPr>
        <w:pStyle w:val="ListParagraph"/>
        <w:spacing w:after="0"/>
        <w:ind w:left="792"/>
      </w:pPr>
    </w:p>
    <w:p w:rsidR="00245CC8" w:rsidRPr="00245CC8" w:rsidRDefault="00245CC8" w:rsidP="00245CC8">
      <w:pPr>
        <w:pStyle w:val="ListParagraph"/>
        <w:numPr>
          <w:ilvl w:val="1"/>
          <w:numId w:val="2"/>
        </w:numPr>
        <w:spacing w:after="0"/>
        <w:rPr>
          <w:b/>
          <w:sz w:val="28"/>
          <w:szCs w:val="28"/>
        </w:rPr>
      </w:pPr>
      <w:r>
        <w:t>Emergency Activation Trigger.</w:t>
      </w:r>
    </w:p>
    <w:p w:rsidR="000D660A" w:rsidRPr="000D660A" w:rsidRDefault="000D660A" w:rsidP="000D660A">
      <w:pPr>
        <w:pStyle w:val="ListParagraph"/>
        <w:numPr>
          <w:ilvl w:val="2"/>
          <w:numId w:val="2"/>
        </w:numPr>
        <w:spacing w:after="0"/>
        <w:rPr>
          <w:b/>
          <w:sz w:val="28"/>
          <w:szCs w:val="28"/>
        </w:rPr>
      </w:pPr>
      <w:r>
        <w:t xml:space="preserve">    If communication established:</w:t>
      </w:r>
    </w:p>
    <w:p w:rsidR="000D660A" w:rsidRPr="000D660A" w:rsidRDefault="000D660A" w:rsidP="000D660A">
      <w:pPr>
        <w:pStyle w:val="ListParagraph"/>
        <w:spacing w:after="0"/>
        <w:ind w:left="1440"/>
        <w:rPr>
          <w:b/>
          <w:sz w:val="28"/>
          <w:szCs w:val="28"/>
        </w:rPr>
      </w:pPr>
      <w:r>
        <w:t>Pilot reports a disabling event requiring external help.</w:t>
      </w:r>
    </w:p>
    <w:p w:rsidR="000D660A" w:rsidRPr="000D660A" w:rsidRDefault="000D660A" w:rsidP="000D660A">
      <w:pPr>
        <w:pStyle w:val="ListParagraph"/>
        <w:numPr>
          <w:ilvl w:val="2"/>
          <w:numId w:val="2"/>
        </w:numPr>
        <w:spacing w:after="0"/>
        <w:rPr>
          <w:b/>
          <w:sz w:val="28"/>
          <w:szCs w:val="28"/>
        </w:rPr>
      </w:pPr>
      <w:r>
        <w:t xml:space="preserve">    If communication lost:</w:t>
      </w:r>
    </w:p>
    <w:p w:rsidR="000D660A" w:rsidRDefault="000D660A" w:rsidP="000D660A">
      <w:pPr>
        <w:pStyle w:val="ListParagraph"/>
        <w:spacing w:after="0"/>
        <w:ind w:left="1440"/>
      </w:pPr>
      <w:r>
        <w:t>Vessel is 30 minutes overdue of their scheduled surface time.</w:t>
      </w:r>
    </w:p>
    <w:p w:rsidR="000D660A" w:rsidRDefault="000D660A" w:rsidP="000D660A">
      <w:pPr>
        <w:spacing w:after="0"/>
        <w:rPr>
          <w:b/>
        </w:rPr>
      </w:pPr>
    </w:p>
    <w:p w:rsidR="000D660A" w:rsidRPr="000D660A" w:rsidRDefault="000D660A" w:rsidP="000D660A">
      <w:pPr>
        <w:spacing w:after="0"/>
        <w:rPr>
          <w:b/>
        </w:rPr>
      </w:pPr>
    </w:p>
    <w:p w:rsidR="00666F3D" w:rsidRPr="00666F3D" w:rsidRDefault="00245CC8" w:rsidP="00666F3D">
      <w:pPr>
        <w:pStyle w:val="ListParagraph"/>
        <w:numPr>
          <w:ilvl w:val="1"/>
          <w:numId w:val="2"/>
        </w:numPr>
        <w:spacing w:after="0"/>
        <w:rPr>
          <w:b/>
          <w:sz w:val="28"/>
          <w:szCs w:val="28"/>
        </w:rPr>
      </w:pPr>
      <w:r>
        <w:lastRenderedPageBreak/>
        <w:t>Emergency Coordination.</w:t>
      </w:r>
    </w:p>
    <w:p w:rsidR="000D660A" w:rsidRDefault="000D660A" w:rsidP="000D660A">
      <w:pPr>
        <w:pStyle w:val="ListParagraph"/>
        <w:spacing w:after="0"/>
        <w:ind w:left="792"/>
      </w:pPr>
      <w:r>
        <w:t>Coordination between emergency responders and the dive area should be routed through the SOC when possible, to facilitate a common chain of command and help prevent miscommunication.</w:t>
      </w:r>
    </w:p>
    <w:p w:rsidR="000D660A" w:rsidRPr="00C87F70" w:rsidRDefault="000D660A" w:rsidP="00C87F70">
      <w:pPr>
        <w:spacing w:after="0"/>
        <w:rPr>
          <w:b/>
          <w:sz w:val="28"/>
          <w:szCs w:val="28"/>
        </w:rPr>
      </w:pPr>
    </w:p>
    <w:p w:rsidR="00377E80" w:rsidRDefault="00377E80" w:rsidP="00377E80">
      <w:pPr>
        <w:pStyle w:val="ListParagraph"/>
        <w:numPr>
          <w:ilvl w:val="0"/>
          <w:numId w:val="2"/>
        </w:numPr>
        <w:spacing w:after="0"/>
        <w:rPr>
          <w:b/>
          <w:sz w:val="28"/>
          <w:szCs w:val="28"/>
        </w:rPr>
      </w:pPr>
      <w:r>
        <w:rPr>
          <w:b/>
          <w:sz w:val="28"/>
          <w:szCs w:val="28"/>
        </w:rPr>
        <w:t>VESSELS</w:t>
      </w:r>
    </w:p>
    <w:p w:rsidR="007053CE" w:rsidRPr="007053CE" w:rsidRDefault="007053CE" w:rsidP="007053CE">
      <w:pPr>
        <w:pStyle w:val="ListParagraph"/>
        <w:numPr>
          <w:ilvl w:val="1"/>
          <w:numId w:val="2"/>
        </w:numPr>
        <w:spacing w:after="0"/>
        <w:rPr>
          <w:b/>
          <w:sz w:val="28"/>
          <w:szCs w:val="28"/>
        </w:rPr>
      </w:pPr>
      <w:r>
        <w:t>Submersibles.</w:t>
      </w:r>
    </w:p>
    <w:p w:rsidR="007053CE" w:rsidRDefault="007053CE" w:rsidP="007053CE">
      <w:pPr>
        <w:pStyle w:val="ListParagraph"/>
        <w:spacing w:after="0"/>
        <w:ind w:left="792"/>
      </w:pPr>
      <w:r w:rsidRPr="007053CE">
        <w:t>Three submersibles will participate in the overall event, however only one will dive offshore.</w:t>
      </w:r>
    </w:p>
    <w:p w:rsidR="007053CE" w:rsidRPr="007053CE" w:rsidRDefault="007053CE" w:rsidP="007053CE">
      <w:pPr>
        <w:pStyle w:val="ListParagraph"/>
        <w:spacing w:after="0"/>
        <w:ind w:left="792"/>
        <w:rPr>
          <w:b/>
          <w:sz w:val="28"/>
          <w:szCs w:val="28"/>
        </w:rPr>
      </w:pPr>
    </w:p>
    <w:p w:rsidR="007053CE" w:rsidRDefault="007053CE" w:rsidP="007053CE">
      <w:pPr>
        <w:pStyle w:val="ListParagraph"/>
        <w:numPr>
          <w:ilvl w:val="0"/>
          <w:numId w:val="7"/>
        </w:numPr>
        <w:spacing w:after="4" w:line="268" w:lineRule="auto"/>
      </w:pPr>
      <w:r w:rsidRPr="009C70AC">
        <w:rPr>
          <w:b/>
          <w:bCs/>
        </w:rPr>
        <w:t>Aquatic</w:t>
      </w:r>
      <w:r>
        <w:t xml:space="preserve"> is a Kittredge K600 one-man submersible with 600-foot depth capability, piloted by Jon Wallace.</w:t>
      </w:r>
    </w:p>
    <w:p w:rsidR="007053CE" w:rsidRDefault="007053CE" w:rsidP="007053CE">
      <w:pPr>
        <w:pStyle w:val="ListParagraph"/>
        <w:numPr>
          <w:ilvl w:val="0"/>
          <w:numId w:val="7"/>
        </w:numPr>
        <w:spacing w:after="4" w:line="268" w:lineRule="auto"/>
      </w:pPr>
      <w:r w:rsidRPr="009C70AC">
        <w:rPr>
          <w:b/>
          <w:bCs/>
        </w:rPr>
        <w:t>Snoopy</w:t>
      </w:r>
      <w:r>
        <w:t xml:space="preserve"> is a Kittredge K250 two-man submersible with 250-foot depth capability, piloted by Doug </w:t>
      </w:r>
      <w:proofErr w:type="spellStart"/>
      <w:r>
        <w:t>Suhr</w:t>
      </w:r>
      <w:proofErr w:type="spellEnd"/>
      <w:r>
        <w:t>.</w:t>
      </w:r>
    </w:p>
    <w:p w:rsidR="007053CE" w:rsidRDefault="007053CE" w:rsidP="007053CE">
      <w:pPr>
        <w:pStyle w:val="ListParagraph"/>
        <w:numPr>
          <w:ilvl w:val="0"/>
          <w:numId w:val="7"/>
        </w:numPr>
        <w:spacing w:after="4" w:line="268" w:lineRule="auto"/>
      </w:pPr>
      <w:proofErr w:type="spellStart"/>
      <w:r w:rsidRPr="009C70AC">
        <w:rPr>
          <w:b/>
          <w:bCs/>
        </w:rPr>
        <w:t>Shackleton</w:t>
      </w:r>
      <w:proofErr w:type="spellEnd"/>
      <w:r>
        <w:t xml:space="preserve"> is a two-person submersible designed to operate at 1000-foot depth, but currently rated to 375 feet because her deepest unmanned test to date has been 500 feet. She is piloted by Alec Smyth.</w:t>
      </w:r>
    </w:p>
    <w:p w:rsidR="007053CE" w:rsidRDefault="007053CE" w:rsidP="007053CE">
      <w:pPr>
        <w:pStyle w:val="ListParagraph"/>
        <w:ind w:left="1080"/>
      </w:pPr>
    </w:p>
    <w:p w:rsidR="007053CE" w:rsidRDefault="007053CE" w:rsidP="007053CE">
      <w:pPr>
        <w:ind w:left="845"/>
      </w:pPr>
      <w:r>
        <w:t xml:space="preserve">Aquatic and Snoopy have just been refurbished and will only perform qualification dives in the safety of a protected canal at the </w:t>
      </w:r>
      <w:proofErr w:type="spellStart"/>
      <w:r>
        <w:t>Suhr</w:t>
      </w:r>
      <w:proofErr w:type="spellEnd"/>
      <w:r>
        <w:t xml:space="preserve"> residence base of operations.</w:t>
      </w:r>
    </w:p>
    <w:p w:rsidR="007053CE" w:rsidRDefault="007053CE" w:rsidP="007053CE">
      <w:pPr>
        <w:pStyle w:val="ListParagraph"/>
        <w:spacing w:after="0"/>
        <w:ind w:left="792"/>
      </w:pPr>
      <w:proofErr w:type="spellStart"/>
      <w:r>
        <w:t>Shackleton</w:t>
      </w:r>
      <w:proofErr w:type="spellEnd"/>
      <w:r>
        <w:t xml:space="preserve"> is already qualified for ocean dives.</w:t>
      </w:r>
    </w:p>
    <w:p w:rsidR="007053CE" w:rsidRPr="007053CE" w:rsidRDefault="007053CE" w:rsidP="007053CE">
      <w:pPr>
        <w:pStyle w:val="ListParagraph"/>
        <w:spacing w:after="0"/>
        <w:ind w:left="792"/>
        <w:rPr>
          <w:b/>
          <w:sz w:val="28"/>
          <w:szCs w:val="28"/>
        </w:rPr>
      </w:pPr>
    </w:p>
    <w:p w:rsidR="007053CE" w:rsidRPr="007053CE" w:rsidRDefault="007053CE" w:rsidP="007053CE">
      <w:pPr>
        <w:pStyle w:val="ListParagraph"/>
        <w:numPr>
          <w:ilvl w:val="1"/>
          <w:numId w:val="2"/>
        </w:numPr>
        <w:spacing w:after="0"/>
        <w:rPr>
          <w:b/>
          <w:sz w:val="28"/>
          <w:szCs w:val="28"/>
        </w:rPr>
      </w:pPr>
      <w:r>
        <w:t xml:space="preserve">Surface </w:t>
      </w:r>
      <w:r w:rsidR="008123ED">
        <w:t>Support</w:t>
      </w:r>
      <w:r>
        <w:t>.</w:t>
      </w:r>
    </w:p>
    <w:p w:rsidR="007053CE" w:rsidRDefault="007053CE" w:rsidP="007053CE">
      <w:pPr>
        <w:pStyle w:val="ListParagraph"/>
        <w:spacing w:after="0"/>
        <w:ind w:left="792"/>
      </w:pPr>
      <w:r>
        <w:t xml:space="preserve">Three surface boats will participate in the event.  One boat will be used for towing </w:t>
      </w:r>
      <w:proofErr w:type="spellStart"/>
      <w:r>
        <w:t>Shackleton</w:t>
      </w:r>
      <w:proofErr w:type="spellEnd"/>
      <w:r>
        <w:t xml:space="preserve"> to the dive site.  The other two boats will serve as observation platforms and carry both the dive support team (SOC, DM, </w:t>
      </w:r>
      <w:proofErr w:type="gramStart"/>
      <w:r>
        <w:t>UCO</w:t>
      </w:r>
      <w:proofErr w:type="gramEnd"/>
      <w:r>
        <w:t>) and spectators.</w:t>
      </w:r>
    </w:p>
    <w:p w:rsidR="00CA565E" w:rsidRDefault="00CA565E" w:rsidP="007053CE">
      <w:pPr>
        <w:pStyle w:val="ListParagraph"/>
        <w:spacing w:after="0"/>
        <w:ind w:left="792"/>
      </w:pPr>
    </w:p>
    <w:p w:rsidR="00CA565E" w:rsidRDefault="00CA565E" w:rsidP="007053CE">
      <w:pPr>
        <w:pStyle w:val="ListParagraph"/>
        <w:spacing w:after="0"/>
        <w:ind w:left="792"/>
      </w:pPr>
      <w:r>
        <w:t xml:space="preserve">All surface </w:t>
      </w:r>
      <w:r w:rsidR="008123ED">
        <w:t>vessels</w:t>
      </w:r>
      <w:r>
        <w:t xml:space="preserve"> shall comply with USCG boating safety regulations.</w:t>
      </w:r>
    </w:p>
    <w:p w:rsidR="007053CE" w:rsidRPr="007053CE" w:rsidRDefault="007053CE" w:rsidP="007053CE">
      <w:pPr>
        <w:pStyle w:val="ListParagraph"/>
        <w:spacing w:after="0"/>
        <w:ind w:left="792"/>
        <w:rPr>
          <w:b/>
          <w:sz w:val="28"/>
          <w:szCs w:val="28"/>
        </w:rPr>
      </w:pPr>
    </w:p>
    <w:p w:rsidR="00377E80" w:rsidRDefault="00377E80" w:rsidP="00377E80">
      <w:pPr>
        <w:pStyle w:val="ListParagraph"/>
        <w:numPr>
          <w:ilvl w:val="0"/>
          <w:numId w:val="2"/>
        </w:numPr>
        <w:spacing w:after="0"/>
        <w:rPr>
          <w:b/>
          <w:sz w:val="28"/>
          <w:szCs w:val="28"/>
        </w:rPr>
      </w:pPr>
      <w:r>
        <w:rPr>
          <w:b/>
          <w:sz w:val="28"/>
          <w:szCs w:val="28"/>
        </w:rPr>
        <w:t>DIVE OPERATIONS</w:t>
      </w:r>
    </w:p>
    <w:p w:rsidR="00CA565E" w:rsidRPr="00CA565E" w:rsidRDefault="00CA565E" w:rsidP="00CA565E">
      <w:pPr>
        <w:pStyle w:val="ListParagraph"/>
        <w:numPr>
          <w:ilvl w:val="1"/>
          <w:numId w:val="2"/>
        </w:numPr>
        <w:spacing w:after="0"/>
        <w:rPr>
          <w:b/>
          <w:sz w:val="28"/>
          <w:szCs w:val="28"/>
        </w:rPr>
      </w:pPr>
      <w:r>
        <w:t>Vessel Emergency Plan.</w:t>
      </w:r>
    </w:p>
    <w:p w:rsidR="00CA565E" w:rsidRDefault="00CA565E" w:rsidP="00CA565E">
      <w:pPr>
        <w:pStyle w:val="ListParagraph"/>
        <w:spacing w:after="0"/>
        <w:ind w:left="792"/>
      </w:pPr>
      <w:r>
        <w:t>All submersibles will provide a vessel-specific emergency plan to the SOC.  The plan will list specifications, features, and safety-related protocols.  Both SOC and Safety Divers must be intimately familiar with the details of their assigned submersible and the contents of its Emergency Plan.</w:t>
      </w:r>
    </w:p>
    <w:p w:rsidR="00CA565E" w:rsidRPr="00CA565E" w:rsidRDefault="00CA565E" w:rsidP="00CA565E">
      <w:pPr>
        <w:spacing w:after="0"/>
      </w:pPr>
    </w:p>
    <w:p w:rsidR="00CA565E" w:rsidRPr="00CA565E" w:rsidRDefault="00CA565E" w:rsidP="00CA565E">
      <w:pPr>
        <w:pStyle w:val="ListParagraph"/>
        <w:numPr>
          <w:ilvl w:val="1"/>
          <w:numId w:val="2"/>
        </w:numPr>
        <w:spacing w:after="0"/>
        <w:rPr>
          <w:b/>
          <w:sz w:val="28"/>
          <w:szCs w:val="28"/>
        </w:rPr>
      </w:pPr>
      <w:r>
        <w:t>Jurisdiction Compliance.</w:t>
      </w:r>
    </w:p>
    <w:p w:rsidR="00CA565E" w:rsidRDefault="00CA565E" w:rsidP="00CA565E">
      <w:pPr>
        <w:pStyle w:val="ListParagraph"/>
        <w:spacing w:after="0"/>
        <w:ind w:left="792"/>
      </w:pPr>
      <w:r>
        <w:t>All submersibles should be in compliance with governmental laws, regulations, and guidelines applicable within the local jurisdiction.</w:t>
      </w:r>
    </w:p>
    <w:p w:rsidR="00C87F70" w:rsidRPr="00CA565E" w:rsidRDefault="00C87F70" w:rsidP="00CA565E">
      <w:pPr>
        <w:pStyle w:val="ListParagraph"/>
        <w:spacing w:after="0"/>
        <w:ind w:left="792"/>
        <w:rPr>
          <w:b/>
          <w:sz w:val="28"/>
          <w:szCs w:val="28"/>
        </w:rPr>
      </w:pPr>
    </w:p>
    <w:p w:rsidR="00400964" w:rsidRPr="00400964" w:rsidRDefault="00400964" w:rsidP="00CA565E">
      <w:pPr>
        <w:pStyle w:val="ListParagraph"/>
        <w:numPr>
          <w:ilvl w:val="1"/>
          <w:numId w:val="2"/>
        </w:numPr>
        <w:spacing w:after="0"/>
        <w:rPr>
          <w:b/>
          <w:sz w:val="28"/>
          <w:szCs w:val="28"/>
        </w:rPr>
      </w:pPr>
      <w:r>
        <w:lastRenderedPageBreak/>
        <w:t>Protection of the Marine Environment.</w:t>
      </w:r>
    </w:p>
    <w:p w:rsidR="00400964" w:rsidRPr="00400964" w:rsidRDefault="00400964" w:rsidP="00400964">
      <w:pPr>
        <w:pStyle w:val="ListParagraph"/>
        <w:numPr>
          <w:ilvl w:val="0"/>
          <w:numId w:val="13"/>
        </w:numPr>
        <w:spacing w:after="0"/>
        <w:rPr>
          <w:b/>
          <w:sz w:val="28"/>
          <w:szCs w:val="28"/>
        </w:rPr>
      </w:pPr>
      <w:r>
        <w:t xml:space="preserve">On </w:t>
      </w:r>
      <w:r w:rsidRPr="00400964">
        <w:rPr>
          <w:bCs/>
        </w:rPr>
        <w:t>all dives, pilots will avoid any contact with the bottom</w:t>
      </w:r>
      <w:r>
        <w:rPr>
          <w:bCs/>
        </w:rPr>
        <w:t xml:space="preserve"> and maintain a respectable </w:t>
      </w:r>
      <w:r w:rsidRPr="00400964">
        <w:rPr>
          <w:bCs/>
        </w:rPr>
        <w:t>horizontal distance from any reef.</w:t>
      </w:r>
    </w:p>
    <w:p w:rsidR="00400964" w:rsidRPr="00400964" w:rsidRDefault="00400964" w:rsidP="00400964">
      <w:pPr>
        <w:pStyle w:val="ListParagraph"/>
        <w:numPr>
          <w:ilvl w:val="0"/>
          <w:numId w:val="13"/>
        </w:numPr>
        <w:spacing w:after="0"/>
        <w:rPr>
          <w:b/>
          <w:sz w:val="28"/>
          <w:szCs w:val="28"/>
        </w:rPr>
      </w:pPr>
      <w:r w:rsidRPr="00400964">
        <w:rPr>
          <w:bCs/>
        </w:rPr>
        <w:t>Submersibles shall maintain positive buoyancy at all times to ensure:</w:t>
      </w:r>
    </w:p>
    <w:p w:rsidR="00400964" w:rsidRDefault="00400964" w:rsidP="00400964">
      <w:pPr>
        <w:pStyle w:val="Heading2"/>
        <w:numPr>
          <w:ilvl w:val="1"/>
          <w:numId w:val="14"/>
        </w:numPr>
        <w:rPr>
          <w:b w:val="0"/>
          <w:bCs/>
        </w:rPr>
      </w:pPr>
      <w:proofErr w:type="gramStart"/>
      <w:r w:rsidRPr="00312A78">
        <w:rPr>
          <w:b w:val="0"/>
          <w:bCs/>
        </w:rPr>
        <w:t>in</w:t>
      </w:r>
      <w:proofErr w:type="gramEnd"/>
      <w:r w:rsidRPr="00312A78">
        <w:rPr>
          <w:b w:val="0"/>
          <w:bCs/>
        </w:rPr>
        <w:t xml:space="preserve"> the case of thruster failure or lack of pilot input, the submersible will rise rather than settle towards the bottom.</w:t>
      </w:r>
    </w:p>
    <w:p w:rsidR="00400964" w:rsidRDefault="00400964" w:rsidP="00400964">
      <w:pPr>
        <w:pStyle w:val="Heading2"/>
        <w:numPr>
          <w:ilvl w:val="1"/>
          <w:numId w:val="14"/>
        </w:numPr>
        <w:rPr>
          <w:b w:val="0"/>
          <w:bCs/>
        </w:rPr>
      </w:pPr>
      <w:proofErr w:type="gramStart"/>
      <w:r w:rsidRPr="00312A78">
        <w:rPr>
          <w:b w:val="0"/>
          <w:bCs/>
        </w:rPr>
        <w:t>prop</w:t>
      </w:r>
      <w:proofErr w:type="gramEnd"/>
      <w:r w:rsidRPr="00312A78">
        <w:rPr>
          <w:b w:val="0"/>
          <w:bCs/>
        </w:rPr>
        <w:t xml:space="preserve"> wash is directed upwards, preventing silt-up.  </w:t>
      </w:r>
    </w:p>
    <w:p w:rsidR="00400964" w:rsidRPr="003D42F3" w:rsidRDefault="00400964" w:rsidP="00400964">
      <w:pPr>
        <w:pStyle w:val="ListParagraph"/>
        <w:numPr>
          <w:ilvl w:val="0"/>
          <w:numId w:val="13"/>
        </w:numPr>
        <w:spacing w:after="0"/>
        <w:rPr>
          <w:sz w:val="28"/>
          <w:szCs w:val="28"/>
        </w:rPr>
      </w:pPr>
      <w:r w:rsidRPr="00400964">
        <w:t>All surface vessels shall use mooring buoys or drifting over the dive site.  No anchors are to be used.</w:t>
      </w:r>
    </w:p>
    <w:p w:rsidR="003D42F3" w:rsidRPr="003D42F3" w:rsidRDefault="003D42F3" w:rsidP="00400964">
      <w:pPr>
        <w:pStyle w:val="ListParagraph"/>
        <w:numPr>
          <w:ilvl w:val="0"/>
          <w:numId w:val="13"/>
        </w:numPr>
        <w:spacing w:after="0"/>
        <w:rPr>
          <w:sz w:val="28"/>
          <w:szCs w:val="28"/>
        </w:rPr>
      </w:pPr>
      <w:r>
        <w:t>Submersibles shall tie-off to surface vessels.</w:t>
      </w:r>
    </w:p>
    <w:p w:rsidR="003D42F3" w:rsidRPr="00400964" w:rsidRDefault="003D42F3" w:rsidP="00400964">
      <w:pPr>
        <w:pStyle w:val="ListParagraph"/>
        <w:numPr>
          <w:ilvl w:val="0"/>
          <w:numId w:val="13"/>
        </w:numPr>
        <w:spacing w:after="0"/>
        <w:rPr>
          <w:sz w:val="28"/>
          <w:szCs w:val="28"/>
        </w:rPr>
      </w:pPr>
      <w:r>
        <w:t>Zero discharge allowed from both surface vessels and submersibles.</w:t>
      </w:r>
    </w:p>
    <w:p w:rsidR="00400964" w:rsidRPr="00400964" w:rsidRDefault="00400964" w:rsidP="00400964">
      <w:pPr>
        <w:pStyle w:val="ListParagraph"/>
        <w:spacing w:after="0"/>
        <w:ind w:left="1224" w:firstLine="216"/>
        <w:rPr>
          <w:b/>
          <w:sz w:val="28"/>
          <w:szCs w:val="28"/>
        </w:rPr>
      </w:pPr>
    </w:p>
    <w:p w:rsidR="00CA565E" w:rsidRPr="00CA565E" w:rsidRDefault="00CA565E" w:rsidP="00CA565E">
      <w:pPr>
        <w:pStyle w:val="ListParagraph"/>
        <w:numPr>
          <w:ilvl w:val="1"/>
          <w:numId w:val="2"/>
        </w:numPr>
        <w:spacing w:after="0"/>
        <w:rPr>
          <w:b/>
          <w:sz w:val="28"/>
          <w:szCs w:val="28"/>
        </w:rPr>
      </w:pPr>
      <w:r>
        <w:t>Equipment.</w:t>
      </w:r>
    </w:p>
    <w:p w:rsidR="00CA565E" w:rsidRPr="00CA565E" w:rsidRDefault="00CA565E" w:rsidP="00CA565E">
      <w:pPr>
        <w:pStyle w:val="ListParagraph"/>
        <w:numPr>
          <w:ilvl w:val="2"/>
          <w:numId w:val="2"/>
        </w:numPr>
        <w:spacing w:after="0"/>
        <w:rPr>
          <w:b/>
          <w:sz w:val="28"/>
          <w:szCs w:val="28"/>
        </w:rPr>
      </w:pPr>
      <w:r>
        <w:t xml:space="preserve">    Communications.</w:t>
      </w:r>
    </w:p>
    <w:p w:rsidR="00CA565E" w:rsidRDefault="00CA565E" w:rsidP="00CA565E">
      <w:pPr>
        <w:pStyle w:val="ListParagraph"/>
        <w:spacing w:after="0"/>
        <w:ind w:left="1404"/>
      </w:pPr>
      <w:r>
        <w:t>All submersibles should possess marine VHF radio for surface communications, and Ocean Technology Systems underwater radio for subsurface communications.</w:t>
      </w:r>
    </w:p>
    <w:p w:rsidR="00CA565E" w:rsidRPr="00CA565E" w:rsidRDefault="00CA565E" w:rsidP="00CA565E">
      <w:pPr>
        <w:pStyle w:val="ListParagraph"/>
        <w:spacing w:after="0"/>
        <w:ind w:left="1404"/>
        <w:rPr>
          <w:b/>
          <w:sz w:val="28"/>
          <w:szCs w:val="28"/>
        </w:rPr>
      </w:pPr>
    </w:p>
    <w:p w:rsidR="00CA565E" w:rsidRPr="00CA565E" w:rsidRDefault="00CA565E" w:rsidP="00CA565E">
      <w:pPr>
        <w:pStyle w:val="ListParagraph"/>
        <w:numPr>
          <w:ilvl w:val="2"/>
          <w:numId w:val="2"/>
        </w:numPr>
        <w:spacing w:after="0"/>
        <w:rPr>
          <w:b/>
          <w:sz w:val="28"/>
          <w:szCs w:val="28"/>
        </w:rPr>
      </w:pPr>
      <w:r>
        <w:t xml:space="preserve">    Location Device.</w:t>
      </w:r>
    </w:p>
    <w:p w:rsidR="00CA565E" w:rsidRDefault="00CA565E" w:rsidP="00CA565E">
      <w:pPr>
        <w:pStyle w:val="ListParagraph"/>
        <w:spacing w:after="0"/>
        <w:ind w:left="1440"/>
      </w:pPr>
      <w:r>
        <w:t>All submersibles must have equipment capable of guiding rescuers to their position should they experience an emergency.  These devices may be electronic, or a releasable float.</w:t>
      </w:r>
    </w:p>
    <w:p w:rsidR="00CA565E" w:rsidRPr="00CA565E" w:rsidRDefault="00CA565E" w:rsidP="00CA565E">
      <w:pPr>
        <w:pStyle w:val="ListParagraph"/>
        <w:spacing w:after="0"/>
        <w:ind w:left="1440"/>
        <w:rPr>
          <w:b/>
          <w:sz w:val="28"/>
          <w:szCs w:val="28"/>
        </w:rPr>
      </w:pPr>
    </w:p>
    <w:p w:rsidR="008123ED" w:rsidRPr="008123ED" w:rsidRDefault="008123ED" w:rsidP="00CA565E">
      <w:pPr>
        <w:pStyle w:val="ListParagraph"/>
        <w:numPr>
          <w:ilvl w:val="1"/>
          <w:numId w:val="2"/>
        </w:numPr>
        <w:spacing w:after="0"/>
        <w:rPr>
          <w:sz w:val="28"/>
          <w:szCs w:val="28"/>
        </w:rPr>
      </w:pPr>
      <w:r>
        <w:t>Communications.</w:t>
      </w:r>
    </w:p>
    <w:p w:rsidR="004F1958" w:rsidRDefault="004F1958" w:rsidP="004F1958">
      <w:pPr>
        <w:pStyle w:val="ListParagraph"/>
        <w:numPr>
          <w:ilvl w:val="2"/>
          <w:numId w:val="2"/>
        </w:numPr>
        <w:spacing w:after="0"/>
      </w:pPr>
      <w:r>
        <w:t xml:space="preserve">    Surface</w:t>
      </w:r>
      <w:r w:rsidR="008123ED" w:rsidRPr="008123ED">
        <w:t>.</w:t>
      </w:r>
    </w:p>
    <w:p w:rsidR="004F1958" w:rsidRDefault="004F1958" w:rsidP="004F1958">
      <w:pPr>
        <w:pStyle w:val="ListParagraph"/>
        <w:spacing w:after="0"/>
        <w:ind w:left="1440"/>
      </w:pPr>
      <w:r>
        <w:t>VHF surface communication will occur on channel 68 by default.  However, actual communication traffic on the day of the dive may require changing to a different channel.   Any change from channel 68 to an alternate channel will be determined and communicated by the SOC.</w:t>
      </w:r>
    </w:p>
    <w:p w:rsidR="004F1958" w:rsidRDefault="004F1958" w:rsidP="004F1958">
      <w:pPr>
        <w:pStyle w:val="ListParagraph"/>
        <w:spacing w:after="0"/>
        <w:ind w:left="1440"/>
      </w:pPr>
    </w:p>
    <w:p w:rsidR="004F1958" w:rsidRDefault="004F1958" w:rsidP="004F1958">
      <w:pPr>
        <w:pStyle w:val="ListParagraph"/>
        <w:spacing w:after="0"/>
        <w:ind w:left="1440"/>
      </w:pPr>
      <w:r>
        <w:t>At least one independent VHF radio shall monitor VHF channel 16 at all times.</w:t>
      </w:r>
    </w:p>
    <w:p w:rsidR="004F1958" w:rsidRDefault="004F1958" w:rsidP="004F1958">
      <w:pPr>
        <w:pStyle w:val="ListParagraph"/>
        <w:spacing w:after="0"/>
        <w:ind w:left="1440"/>
      </w:pPr>
    </w:p>
    <w:p w:rsidR="008123ED" w:rsidRDefault="008123ED" w:rsidP="008123ED">
      <w:pPr>
        <w:pStyle w:val="ListParagraph"/>
        <w:numPr>
          <w:ilvl w:val="2"/>
          <w:numId w:val="2"/>
        </w:numPr>
        <w:spacing w:after="0"/>
      </w:pPr>
      <w:r>
        <w:t xml:space="preserve">    </w:t>
      </w:r>
      <w:r w:rsidR="004F1958">
        <w:t>Underwater.</w:t>
      </w:r>
    </w:p>
    <w:p w:rsidR="004F1958" w:rsidRDefault="004F1958" w:rsidP="004F1958">
      <w:pPr>
        <w:pStyle w:val="ListParagraph"/>
        <w:spacing w:after="0"/>
        <w:ind w:left="1440"/>
      </w:pPr>
      <w:r>
        <w:t xml:space="preserve">All submersibles will be carrying Ocean Technology Systems (OTS) equipment.  By default, Sub-surface communications will be on ultrasonic frequency 32.768 </w:t>
      </w:r>
      <w:proofErr w:type="spellStart"/>
      <w:proofErr w:type="gramStart"/>
      <w:r>
        <w:t>khz</w:t>
      </w:r>
      <w:proofErr w:type="spellEnd"/>
      <w:proofErr w:type="gramEnd"/>
      <w:r>
        <w:t>, which is OTS Channel 1.</w:t>
      </w:r>
    </w:p>
    <w:p w:rsidR="004F1958" w:rsidRDefault="004F1958" w:rsidP="004F1958">
      <w:pPr>
        <w:pStyle w:val="ListParagraph"/>
        <w:spacing w:after="0"/>
        <w:ind w:left="1440"/>
      </w:pPr>
    </w:p>
    <w:p w:rsidR="004F1958" w:rsidRDefault="004F1958" w:rsidP="008123ED">
      <w:pPr>
        <w:pStyle w:val="ListParagraph"/>
        <w:numPr>
          <w:ilvl w:val="2"/>
          <w:numId w:val="2"/>
        </w:numPr>
        <w:spacing w:after="0"/>
      </w:pPr>
      <w:r>
        <w:t xml:space="preserve">    Loss of Communication.</w:t>
      </w:r>
    </w:p>
    <w:p w:rsidR="004F1958" w:rsidRDefault="004F1958" w:rsidP="004F1958">
      <w:pPr>
        <w:pStyle w:val="ListParagraph"/>
        <w:spacing w:after="0"/>
        <w:ind w:left="1440"/>
      </w:pPr>
      <w:r>
        <w:t>If underwater communication is found to be non-operational on site, dives shall be limited to durations of 30 minutes and strictly adhered to.  Pilot and SOC shall set timers at the start of each dive and after the set duration has elapsed the submersible shall surface promptly.</w:t>
      </w:r>
    </w:p>
    <w:p w:rsidR="004F1958" w:rsidRPr="008123ED" w:rsidRDefault="004F1958" w:rsidP="004F1958">
      <w:pPr>
        <w:pStyle w:val="ListParagraph"/>
        <w:spacing w:after="0"/>
        <w:ind w:left="1440"/>
      </w:pPr>
    </w:p>
    <w:p w:rsidR="00D53C77" w:rsidRPr="00D53C77" w:rsidRDefault="00D53C77" w:rsidP="00C87F70">
      <w:pPr>
        <w:pStyle w:val="ListParagraph"/>
        <w:numPr>
          <w:ilvl w:val="1"/>
          <w:numId w:val="2"/>
        </w:numPr>
        <w:spacing w:after="0"/>
        <w:rPr>
          <w:sz w:val="28"/>
          <w:szCs w:val="28"/>
        </w:rPr>
      </w:pPr>
      <w:r>
        <w:t>Surface Support Vessels.</w:t>
      </w:r>
    </w:p>
    <w:p w:rsidR="00D53C77" w:rsidRDefault="00D53C77" w:rsidP="00D53C77">
      <w:pPr>
        <w:ind w:left="432" w:firstLine="360"/>
      </w:pPr>
      <w:r>
        <w:t>The surface support vessel carrying the SOC and Safety Diver shall:</w:t>
      </w:r>
    </w:p>
    <w:p w:rsidR="00D53C77" w:rsidRPr="00D53C77" w:rsidRDefault="00D53C77" w:rsidP="00D53C77">
      <w:pPr>
        <w:pStyle w:val="ListParagraph"/>
        <w:numPr>
          <w:ilvl w:val="0"/>
          <w:numId w:val="11"/>
        </w:numPr>
      </w:pPr>
      <w:r w:rsidRPr="00D53C77">
        <w:rPr>
          <w:color w:val="000000"/>
          <w:u w:val="single"/>
        </w:rPr>
        <w:t>Remain with the submersible at all times</w:t>
      </w:r>
      <w:r w:rsidRPr="00D53C77">
        <w:rPr>
          <w:color w:val="000000"/>
        </w:rPr>
        <w:t>.</w:t>
      </w:r>
    </w:p>
    <w:p w:rsidR="00D53C77" w:rsidRPr="00D53C77" w:rsidRDefault="00D53C77" w:rsidP="00D53C77">
      <w:pPr>
        <w:pStyle w:val="ListParagraph"/>
        <w:numPr>
          <w:ilvl w:val="0"/>
          <w:numId w:val="11"/>
        </w:numPr>
      </w:pPr>
      <w:r w:rsidRPr="00D53C77">
        <w:rPr>
          <w:color w:val="000000"/>
        </w:rPr>
        <w:t>Handle communications with the assigned submersible.</w:t>
      </w:r>
    </w:p>
    <w:p w:rsidR="00D53C77" w:rsidRPr="00D53C77" w:rsidRDefault="00D53C77" w:rsidP="00D53C77">
      <w:pPr>
        <w:pStyle w:val="ListParagraph"/>
        <w:numPr>
          <w:ilvl w:val="0"/>
          <w:numId w:val="11"/>
        </w:numPr>
      </w:pPr>
      <w:r w:rsidRPr="00D53C77">
        <w:rPr>
          <w:color w:val="000000"/>
        </w:rPr>
        <w:t xml:space="preserve">Be the submersibles “eyes on the surface,” for instance advising of approaching boat traffic when the pilot plans to surface. </w:t>
      </w:r>
    </w:p>
    <w:p w:rsidR="00D53C77" w:rsidRPr="0064068A" w:rsidRDefault="00D53C77" w:rsidP="0064068A">
      <w:pPr>
        <w:pStyle w:val="ListParagraph"/>
        <w:numPr>
          <w:ilvl w:val="0"/>
          <w:numId w:val="11"/>
        </w:numPr>
      </w:pPr>
      <w:r w:rsidRPr="00D53C77">
        <w:rPr>
          <w:color w:val="000000"/>
        </w:rPr>
        <w:t xml:space="preserve">Fly a </w:t>
      </w:r>
      <w:r>
        <w:rPr>
          <w:color w:val="000000"/>
        </w:rPr>
        <w:t>“</w:t>
      </w:r>
      <w:r w:rsidRPr="00D53C77">
        <w:rPr>
          <w:color w:val="000000"/>
        </w:rPr>
        <w:t>Diver Down</w:t>
      </w:r>
      <w:r>
        <w:rPr>
          <w:color w:val="000000"/>
        </w:rPr>
        <w:t>"</w:t>
      </w:r>
      <w:r w:rsidRPr="00D53C77">
        <w:rPr>
          <w:color w:val="000000"/>
        </w:rPr>
        <w:t xml:space="preserve"> flag.</w:t>
      </w:r>
    </w:p>
    <w:p w:rsidR="0064068A" w:rsidRPr="0064068A" w:rsidRDefault="0064068A" w:rsidP="0064068A">
      <w:pPr>
        <w:pStyle w:val="ListParagraph"/>
        <w:ind w:left="1440"/>
      </w:pPr>
    </w:p>
    <w:p w:rsidR="00C87F70" w:rsidRPr="00C87F70" w:rsidRDefault="00CA565E" w:rsidP="00C87F70">
      <w:pPr>
        <w:pStyle w:val="ListParagraph"/>
        <w:numPr>
          <w:ilvl w:val="1"/>
          <w:numId w:val="2"/>
        </w:numPr>
        <w:spacing w:after="0"/>
        <w:rPr>
          <w:sz w:val="28"/>
          <w:szCs w:val="28"/>
        </w:rPr>
      </w:pPr>
      <w:r w:rsidRPr="008123ED">
        <w:t>Morning Briefing.</w:t>
      </w:r>
    </w:p>
    <w:p w:rsidR="008123ED" w:rsidRPr="00C87F70" w:rsidRDefault="008123ED" w:rsidP="00C87F70">
      <w:pPr>
        <w:pStyle w:val="ListParagraph"/>
        <w:spacing w:after="0"/>
        <w:ind w:left="792"/>
        <w:rPr>
          <w:sz w:val="28"/>
          <w:szCs w:val="28"/>
        </w:rPr>
      </w:pPr>
      <w:r>
        <w:t xml:space="preserve">A pre-dive briefing shall be held each day before leaving the dock, to:  </w:t>
      </w:r>
    </w:p>
    <w:p w:rsidR="008123ED" w:rsidRDefault="008123ED" w:rsidP="008123ED">
      <w:pPr>
        <w:pStyle w:val="ListParagraph"/>
        <w:numPr>
          <w:ilvl w:val="0"/>
          <w:numId w:val="8"/>
        </w:numPr>
        <w:spacing w:after="54" w:line="268" w:lineRule="auto"/>
      </w:pPr>
      <w:r>
        <w:t xml:space="preserve">Identify surface support personnel (SOC, DM, UCO, Safety Divers) </w:t>
      </w:r>
    </w:p>
    <w:p w:rsidR="008123ED" w:rsidRDefault="008123ED" w:rsidP="008123ED">
      <w:pPr>
        <w:pStyle w:val="ListParagraph"/>
        <w:numPr>
          <w:ilvl w:val="0"/>
          <w:numId w:val="8"/>
        </w:numPr>
        <w:spacing w:after="54" w:line="268" w:lineRule="auto"/>
      </w:pPr>
      <w:r>
        <w:t xml:space="preserve">Identify surface support vessels and crews </w:t>
      </w:r>
    </w:p>
    <w:p w:rsidR="008123ED" w:rsidRDefault="008123ED" w:rsidP="008123ED">
      <w:pPr>
        <w:pStyle w:val="ListParagraph"/>
        <w:numPr>
          <w:ilvl w:val="0"/>
          <w:numId w:val="8"/>
        </w:numPr>
        <w:spacing w:after="54" w:line="268" w:lineRule="auto"/>
      </w:pPr>
      <w:r>
        <w:t>Establish working VHF channel (default is #68)</w:t>
      </w:r>
    </w:p>
    <w:p w:rsidR="008123ED" w:rsidRDefault="008123ED" w:rsidP="008123ED">
      <w:pPr>
        <w:pStyle w:val="ListParagraph"/>
        <w:numPr>
          <w:ilvl w:val="0"/>
          <w:numId w:val="8"/>
        </w:numPr>
        <w:spacing w:after="54" w:line="268" w:lineRule="auto"/>
      </w:pPr>
      <w:r>
        <w:t xml:space="preserve">Review dive site information, planned activities, and emergency protocols </w:t>
      </w:r>
    </w:p>
    <w:p w:rsidR="008123ED" w:rsidRPr="008123ED" w:rsidRDefault="008123ED" w:rsidP="008123ED">
      <w:pPr>
        <w:pStyle w:val="ListParagraph"/>
        <w:spacing w:after="0"/>
        <w:ind w:left="792"/>
        <w:rPr>
          <w:sz w:val="28"/>
          <w:szCs w:val="28"/>
        </w:rPr>
      </w:pPr>
    </w:p>
    <w:p w:rsidR="00CA565E" w:rsidRPr="00D53C77" w:rsidRDefault="00D53C77" w:rsidP="00CA565E">
      <w:pPr>
        <w:pStyle w:val="ListParagraph"/>
        <w:numPr>
          <w:ilvl w:val="1"/>
          <w:numId w:val="2"/>
        </w:numPr>
        <w:spacing w:after="0"/>
        <w:rPr>
          <w:b/>
          <w:sz w:val="28"/>
          <w:szCs w:val="28"/>
        </w:rPr>
      </w:pPr>
      <w:r>
        <w:t xml:space="preserve">Dive Site </w:t>
      </w:r>
      <w:r w:rsidR="005D79CE">
        <w:t>Procedures</w:t>
      </w:r>
      <w:r>
        <w:t>.</w:t>
      </w:r>
    </w:p>
    <w:p w:rsidR="00D53C77" w:rsidRDefault="00D53C77" w:rsidP="00D53C77">
      <w:pPr>
        <w:pStyle w:val="ListParagraph"/>
        <w:spacing w:after="0"/>
        <w:ind w:left="792"/>
      </w:pPr>
      <w:r>
        <w:t>Upon arrival at the dive site:</w:t>
      </w:r>
    </w:p>
    <w:p w:rsidR="00D53C77" w:rsidRPr="00046D36" w:rsidRDefault="00D53C77" w:rsidP="00D53C77">
      <w:pPr>
        <w:pStyle w:val="ListParagraph"/>
        <w:numPr>
          <w:ilvl w:val="0"/>
          <w:numId w:val="12"/>
        </w:numPr>
        <w:pBdr>
          <w:top w:val="nil"/>
          <w:left w:val="nil"/>
          <w:bottom w:val="nil"/>
          <w:right w:val="nil"/>
          <w:between w:val="nil"/>
        </w:pBdr>
        <w:spacing w:after="0" w:line="268" w:lineRule="auto"/>
      </w:pPr>
      <w:r w:rsidRPr="00046D36">
        <w:rPr>
          <w:color w:val="000000"/>
        </w:rPr>
        <w:t xml:space="preserve">Water Depth shall be ascertained and communicated to all vessels prior to commencement of any dive. </w:t>
      </w:r>
    </w:p>
    <w:p w:rsidR="00D53C77" w:rsidRPr="00046D36" w:rsidRDefault="00D53C77" w:rsidP="00D53C77">
      <w:pPr>
        <w:pStyle w:val="ListParagraph"/>
        <w:numPr>
          <w:ilvl w:val="0"/>
          <w:numId w:val="12"/>
        </w:numPr>
        <w:pBdr>
          <w:top w:val="nil"/>
          <w:left w:val="nil"/>
          <w:bottom w:val="nil"/>
          <w:right w:val="nil"/>
          <w:between w:val="nil"/>
        </w:pBdr>
        <w:spacing w:after="0" w:line="268" w:lineRule="auto"/>
      </w:pPr>
      <w:r w:rsidRPr="00046D36">
        <w:rPr>
          <w:color w:val="000000"/>
        </w:rPr>
        <w:t xml:space="preserve">The SOC shall determine the general perimeter of the dive area and submersibles shall operate only within this perimeter unless otherwise coordinated with the SOC.  In the case of </w:t>
      </w:r>
      <w:proofErr w:type="gramStart"/>
      <w:r w:rsidRPr="00046D36">
        <w:rPr>
          <w:color w:val="000000"/>
        </w:rPr>
        <w:t>a transect</w:t>
      </w:r>
      <w:proofErr w:type="gramEnd"/>
      <w:r w:rsidRPr="00046D36">
        <w:rPr>
          <w:color w:val="000000"/>
        </w:rPr>
        <w:t xml:space="preserve"> the support vessel will shadow the submersible using whichever method proved most satisfactory in Day 1 tests.</w:t>
      </w:r>
    </w:p>
    <w:p w:rsidR="00D53C77" w:rsidRPr="00046D36" w:rsidRDefault="00D53C77" w:rsidP="00D53C77">
      <w:pPr>
        <w:pStyle w:val="ListParagraph"/>
        <w:numPr>
          <w:ilvl w:val="0"/>
          <w:numId w:val="12"/>
        </w:numPr>
        <w:pBdr>
          <w:top w:val="nil"/>
          <w:left w:val="nil"/>
          <w:bottom w:val="nil"/>
          <w:right w:val="nil"/>
          <w:between w:val="nil"/>
        </w:pBdr>
        <w:spacing w:after="0" w:line="268" w:lineRule="auto"/>
      </w:pPr>
      <w:r w:rsidRPr="00046D36">
        <w:rPr>
          <w:color w:val="000000"/>
        </w:rPr>
        <w:t xml:space="preserve">Prior to diving, any obstacles or obstructions visible at the surface shall be communicated to all vessels by the SOC. </w:t>
      </w:r>
    </w:p>
    <w:p w:rsidR="00D53C77" w:rsidRPr="00046D36" w:rsidRDefault="00D53C77" w:rsidP="00D53C77">
      <w:pPr>
        <w:pStyle w:val="ListParagraph"/>
        <w:numPr>
          <w:ilvl w:val="0"/>
          <w:numId w:val="12"/>
        </w:numPr>
        <w:pBdr>
          <w:top w:val="nil"/>
          <w:left w:val="nil"/>
          <w:bottom w:val="nil"/>
          <w:right w:val="nil"/>
          <w:between w:val="nil"/>
        </w:pBdr>
        <w:spacing w:after="0" w:line="268" w:lineRule="auto"/>
      </w:pPr>
      <w:r w:rsidRPr="00046D36">
        <w:rPr>
          <w:color w:val="000000"/>
        </w:rPr>
        <w:t xml:space="preserve">Surface support vessels shall maintain adequate clearance from the estimated position of safety divers and submerged submersibles at all times, and keep stations at the perimeter of the dive site when possible. </w:t>
      </w:r>
    </w:p>
    <w:p w:rsidR="00D53C77" w:rsidRPr="00046D36" w:rsidRDefault="00D53C77" w:rsidP="00D53C77">
      <w:pPr>
        <w:pStyle w:val="ListParagraph"/>
        <w:numPr>
          <w:ilvl w:val="0"/>
          <w:numId w:val="12"/>
        </w:numPr>
        <w:pBdr>
          <w:top w:val="nil"/>
          <w:left w:val="nil"/>
          <w:bottom w:val="nil"/>
          <w:right w:val="nil"/>
          <w:between w:val="nil"/>
        </w:pBdr>
        <w:spacing w:after="0" w:line="268" w:lineRule="auto"/>
      </w:pPr>
      <w:r w:rsidRPr="00046D36">
        <w:rPr>
          <w:color w:val="000000"/>
        </w:rPr>
        <w:t>Prior to a dive, the pilot and SOC agree on details such as intended course and dive duration. Once these are mutually established, the pilot will request permission to dive.</w:t>
      </w:r>
    </w:p>
    <w:p w:rsidR="00D53C77" w:rsidRPr="00046D36" w:rsidRDefault="00D53C77" w:rsidP="00D53C77">
      <w:pPr>
        <w:pStyle w:val="ListParagraph"/>
        <w:numPr>
          <w:ilvl w:val="0"/>
          <w:numId w:val="12"/>
        </w:numPr>
        <w:pBdr>
          <w:top w:val="nil"/>
          <w:left w:val="nil"/>
          <w:bottom w:val="nil"/>
          <w:right w:val="nil"/>
          <w:between w:val="nil"/>
        </w:pBdr>
        <w:spacing w:after="0" w:line="268" w:lineRule="auto"/>
      </w:pPr>
      <w:r w:rsidRPr="00046D36">
        <w:rPr>
          <w:color w:val="000000"/>
        </w:rPr>
        <w:t xml:space="preserve">Each submersible shall perform a radio check with the SOC immediately prior to commencement of a dive, and an underwater </w:t>
      </w:r>
      <w:proofErr w:type="spellStart"/>
      <w:r w:rsidRPr="00046D36">
        <w:rPr>
          <w:color w:val="000000"/>
        </w:rPr>
        <w:t>comms</w:t>
      </w:r>
      <w:proofErr w:type="spellEnd"/>
      <w:r w:rsidRPr="00046D36">
        <w:rPr>
          <w:color w:val="000000"/>
        </w:rPr>
        <w:t xml:space="preserve"> check immediately after submerging.  If underwater </w:t>
      </w:r>
      <w:proofErr w:type="spellStart"/>
      <w:r w:rsidRPr="00046D36">
        <w:rPr>
          <w:color w:val="000000"/>
        </w:rPr>
        <w:t>comms</w:t>
      </w:r>
      <w:proofErr w:type="spellEnd"/>
      <w:r w:rsidRPr="00046D36">
        <w:rPr>
          <w:color w:val="000000"/>
        </w:rPr>
        <w:t xml:space="preserve"> are not functional, the submersible will surface to coordinate next steps. </w:t>
      </w:r>
    </w:p>
    <w:p w:rsidR="005D79CE" w:rsidRPr="005D79CE" w:rsidRDefault="00D53C77" w:rsidP="005D79CE">
      <w:pPr>
        <w:pStyle w:val="ListParagraph"/>
        <w:numPr>
          <w:ilvl w:val="0"/>
          <w:numId w:val="12"/>
        </w:numPr>
        <w:pBdr>
          <w:top w:val="nil"/>
          <w:left w:val="nil"/>
          <w:bottom w:val="nil"/>
          <w:right w:val="nil"/>
          <w:between w:val="nil"/>
        </w:pBdr>
        <w:spacing w:after="0" w:line="268" w:lineRule="auto"/>
      </w:pPr>
      <w:r w:rsidRPr="00046D36">
        <w:rPr>
          <w:color w:val="000000"/>
        </w:rPr>
        <w:t xml:space="preserve">Any extension of a dive in progress shall occur only upon agreement between pilot and SOC via underwater communications. </w:t>
      </w:r>
    </w:p>
    <w:p w:rsidR="00D53C77" w:rsidRPr="005D79CE" w:rsidRDefault="00D53C77" w:rsidP="005D79CE">
      <w:pPr>
        <w:pStyle w:val="ListParagraph"/>
        <w:numPr>
          <w:ilvl w:val="0"/>
          <w:numId w:val="12"/>
        </w:numPr>
        <w:pBdr>
          <w:top w:val="nil"/>
          <w:left w:val="nil"/>
          <w:bottom w:val="nil"/>
          <w:right w:val="nil"/>
          <w:between w:val="nil"/>
        </w:pBdr>
        <w:spacing w:after="0" w:line="268" w:lineRule="auto"/>
      </w:pPr>
      <w:r w:rsidRPr="005D79CE">
        <w:rPr>
          <w:color w:val="000000"/>
        </w:rPr>
        <w:t>At the end of the dive, the pilot shall request permission to surface.  The SOC shall check for boat traffic prior to authorizing ascent</w:t>
      </w:r>
    </w:p>
    <w:p w:rsidR="00CA565E" w:rsidRDefault="00CA565E" w:rsidP="0064068A">
      <w:pPr>
        <w:spacing w:after="0"/>
        <w:rPr>
          <w:b/>
        </w:rPr>
      </w:pPr>
    </w:p>
    <w:p w:rsidR="0064068A" w:rsidRPr="0064068A" w:rsidRDefault="0064068A" w:rsidP="0064068A">
      <w:pPr>
        <w:spacing w:after="0"/>
        <w:rPr>
          <w:b/>
        </w:rPr>
      </w:pPr>
    </w:p>
    <w:p w:rsidR="00377E80" w:rsidRDefault="0064068A" w:rsidP="00377E80">
      <w:pPr>
        <w:pStyle w:val="ListParagraph"/>
        <w:numPr>
          <w:ilvl w:val="0"/>
          <w:numId w:val="2"/>
        </w:numPr>
        <w:spacing w:after="0"/>
        <w:rPr>
          <w:b/>
          <w:sz w:val="28"/>
          <w:szCs w:val="28"/>
        </w:rPr>
      </w:pPr>
      <w:r>
        <w:rPr>
          <w:b/>
          <w:sz w:val="28"/>
          <w:szCs w:val="28"/>
        </w:rPr>
        <w:lastRenderedPageBreak/>
        <w:t>DIVE SCHEDULE</w:t>
      </w:r>
    </w:p>
    <w:p w:rsidR="0064068A" w:rsidRPr="0064068A" w:rsidRDefault="0064068A" w:rsidP="0064068A">
      <w:pPr>
        <w:pStyle w:val="ListParagraph"/>
        <w:numPr>
          <w:ilvl w:val="1"/>
          <w:numId w:val="2"/>
        </w:numPr>
        <w:spacing w:after="0"/>
        <w:rPr>
          <w:sz w:val="28"/>
          <w:szCs w:val="28"/>
        </w:rPr>
      </w:pPr>
      <w:r w:rsidRPr="0064068A">
        <w:t>Day 1 – February 11, 2026</w:t>
      </w:r>
    </w:p>
    <w:p w:rsidR="0064068A" w:rsidRDefault="0064068A" w:rsidP="0064068A">
      <w:pPr>
        <w:pStyle w:val="ListParagraph"/>
        <w:spacing w:after="0"/>
        <w:ind w:left="792"/>
      </w:pPr>
      <w:r>
        <w:t>Sea trials and qualification dives at Harry Harris State Park.  All three submersibles will “dunk test” in a protected canal to test components and configure weight to establish neutral buoyancy.  Aquarius and Snoopy’s pilots will go through a qualification checklist.</w:t>
      </w:r>
    </w:p>
    <w:p w:rsidR="0064068A" w:rsidRDefault="0064068A" w:rsidP="0064068A">
      <w:pPr>
        <w:pStyle w:val="ListParagraph"/>
        <w:spacing w:after="0"/>
        <w:ind w:left="792"/>
      </w:pPr>
    </w:p>
    <w:p w:rsidR="0064068A" w:rsidRDefault="0064068A" w:rsidP="0064068A">
      <w:pPr>
        <w:pStyle w:val="ListParagraph"/>
        <w:spacing w:after="0"/>
        <w:ind w:left="792"/>
      </w:pPr>
      <w:r>
        <w:t>Maximum Depth:</w:t>
      </w:r>
      <w:r>
        <w:tab/>
      </w:r>
      <w:r>
        <w:tab/>
        <w:t>15 feet</w:t>
      </w:r>
    </w:p>
    <w:p w:rsidR="0064068A" w:rsidRDefault="0064068A" w:rsidP="0064068A">
      <w:pPr>
        <w:pStyle w:val="ListParagraph"/>
        <w:spacing w:after="0"/>
        <w:ind w:left="792"/>
      </w:pPr>
      <w:r>
        <w:t>Departure Time:</w:t>
      </w:r>
      <w:r>
        <w:tab/>
      </w:r>
      <w:r>
        <w:tab/>
        <w:t>8:00 am</w:t>
      </w:r>
    </w:p>
    <w:p w:rsidR="0064068A" w:rsidRDefault="00A03CCC" w:rsidP="0064068A">
      <w:pPr>
        <w:pStyle w:val="ListParagraph"/>
        <w:spacing w:after="0"/>
        <w:ind w:left="792"/>
      </w:pPr>
      <w:r>
        <w:t>Est. Return Time:</w:t>
      </w:r>
      <w:r>
        <w:tab/>
      </w:r>
      <w:r>
        <w:tab/>
        <w:t>4:00 pm</w:t>
      </w:r>
    </w:p>
    <w:p w:rsidR="00A03CCC" w:rsidRDefault="00A03CCC" w:rsidP="0064068A">
      <w:pPr>
        <w:pStyle w:val="ListParagraph"/>
        <w:spacing w:after="0"/>
        <w:ind w:left="792"/>
      </w:pPr>
      <w:r>
        <w:t>GPS Coordinates:</w:t>
      </w:r>
      <w:r>
        <w:tab/>
      </w:r>
      <w:r>
        <w:tab/>
      </w:r>
    </w:p>
    <w:p w:rsidR="0064068A" w:rsidRPr="0064068A" w:rsidRDefault="0064068A" w:rsidP="0064068A">
      <w:pPr>
        <w:pStyle w:val="ListParagraph"/>
        <w:spacing w:after="0"/>
        <w:ind w:left="792"/>
      </w:pPr>
    </w:p>
    <w:p w:rsidR="00A03CCC" w:rsidRPr="00A03CCC" w:rsidRDefault="0064068A" w:rsidP="00A03CCC">
      <w:pPr>
        <w:pStyle w:val="ListParagraph"/>
        <w:numPr>
          <w:ilvl w:val="1"/>
          <w:numId w:val="2"/>
        </w:numPr>
        <w:spacing w:after="0"/>
        <w:rPr>
          <w:sz w:val="28"/>
          <w:szCs w:val="28"/>
        </w:rPr>
      </w:pPr>
      <w:r w:rsidRPr="0064068A">
        <w:t>Day 2 – February 12, 2026</w:t>
      </w:r>
    </w:p>
    <w:p w:rsidR="00A03CCC" w:rsidRDefault="00A03CCC" w:rsidP="00A03CCC">
      <w:pPr>
        <w:pStyle w:val="ListParagraph"/>
        <w:spacing w:after="0"/>
        <w:ind w:left="792"/>
        <w:rPr>
          <w:color w:val="000000"/>
          <w:shd w:val="clear" w:color="auto" w:fill="FFFFFF"/>
        </w:rPr>
      </w:pPr>
      <w:r>
        <w:t xml:space="preserve">Ocean dives by </w:t>
      </w:r>
      <w:proofErr w:type="spellStart"/>
      <w:r>
        <w:t>Shackleton</w:t>
      </w:r>
      <w:proofErr w:type="spellEnd"/>
      <w:r>
        <w:t xml:space="preserve"> out of Harry Harris State Park, maintaining a respectful distance from any Special Preservation Area.  Planned location </w:t>
      </w:r>
      <w:r w:rsidRPr="00A03CCC">
        <w:rPr>
          <w:color w:val="000000"/>
          <w:shd w:val="clear" w:color="auto" w:fill="FFFFFF"/>
        </w:rPr>
        <w:t>is subject to change due to ramp availability, weather, and water conditions.</w:t>
      </w:r>
    </w:p>
    <w:p w:rsidR="00A03CCC" w:rsidRDefault="00A03CCC" w:rsidP="00A03CCC">
      <w:pPr>
        <w:pStyle w:val="ListParagraph"/>
        <w:spacing w:after="0"/>
        <w:ind w:left="792"/>
        <w:rPr>
          <w:color w:val="000000"/>
          <w:shd w:val="clear" w:color="auto" w:fill="FFFFFF"/>
        </w:rPr>
      </w:pPr>
    </w:p>
    <w:p w:rsidR="00A03CCC" w:rsidRDefault="00A03CCC" w:rsidP="00A03CCC">
      <w:pPr>
        <w:pStyle w:val="ListParagraph"/>
        <w:spacing w:after="0"/>
        <w:ind w:left="792"/>
        <w:rPr>
          <w:color w:val="000000"/>
          <w:shd w:val="clear" w:color="auto" w:fill="FFFFFF"/>
        </w:rPr>
      </w:pPr>
      <w:r>
        <w:rPr>
          <w:color w:val="000000"/>
          <w:shd w:val="clear" w:color="auto" w:fill="FFFFFF"/>
        </w:rPr>
        <w:t>Maximum Depth:</w:t>
      </w:r>
      <w:r>
        <w:rPr>
          <w:color w:val="000000"/>
          <w:shd w:val="clear" w:color="auto" w:fill="FFFFFF"/>
        </w:rPr>
        <w:tab/>
      </w:r>
      <w:r>
        <w:rPr>
          <w:color w:val="000000"/>
          <w:shd w:val="clear" w:color="auto" w:fill="FFFFFF"/>
        </w:rPr>
        <w:tab/>
        <w:t>75 feet</w:t>
      </w:r>
    </w:p>
    <w:p w:rsidR="00A03CCC" w:rsidRDefault="00A03CCC" w:rsidP="00A03CCC">
      <w:pPr>
        <w:pStyle w:val="ListParagraph"/>
        <w:spacing w:after="0"/>
        <w:ind w:left="792"/>
        <w:rPr>
          <w:color w:val="000000"/>
          <w:shd w:val="clear" w:color="auto" w:fill="FFFFFF"/>
        </w:rPr>
      </w:pPr>
      <w:r>
        <w:rPr>
          <w:color w:val="000000"/>
          <w:shd w:val="clear" w:color="auto" w:fill="FFFFFF"/>
        </w:rPr>
        <w:t>Departure Time:</w:t>
      </w:r>
      <w:r>
        <w:rPr>
          <w:color w:val="000000"/>
          <w:shd w:val="clear" w:color="auto" w:fill="FFFFFF"/>
        </w:rPr>
        <w:tab/>
      </w:r>
      <w:r>
        <w:rPr>
          <w:color w:val="000000"/>
          <w:shd w:val="clear" w:color="auto" w:fill="FFFFFF"/>
        </w:rPr>
        <w:tab/>
        <w:t>08:00</w:t>
      </w:r>
    </w:p>
    <w:p w:rsidR="00A03CCC" w:rsidRDefault="00A03CCC" w:rsidP="00A03CCC">
      <w:pPr>
        <w:pStyle w:val="ListParagraph"/>
        <w:spacing w:after="0"/>
        <w:ind w:left="792"/>
        <w:rPr>
          <w:color w:val="000000"/>
          <w:shd w:val="clear" w:color="auto" w:fill="FFFFFF"/>
        </w:rPr>
      </w:pPr>
      <w:r>
        <w:rPr>
          <w:color w:val="000000"/>
          <w:shd w:val="clear" w:color="auto" w:fill="FFFFFF"/>
        </w:rPr>
        <w:t>Est. Return Time:</w:t>
      </w:r>
      <w:r>
        <w:rPr>
          <w:color w:val="000000"/>
          <w:shd w:val="clear" w:color="auto" w:fill="FFFFFF"/>
        </w:rPr>
        <w:tab/>
      </w:r>
      <w:r>
        <w:rPr>
          <w:color w:val="000000"/>
          <w:shd w:val="clear" w:color="auto" w:fill="FFFFFF"/>
        </w:rPr>
        <w:tab/>
        <w:t>16:00</w:t>
      </w:r>
    </w:p>
    <w:p w:rsidR="00A03CCC" w:rsidRPr="00A03CCC" w:rsidRDefault="00A03CCC" w:rsidP="00A03CCC">
      <w:pPr>
        <w:pStyle w:val="ListParagraph"/>
        <w:spacing w:after="0"/>
        <w:ind w:left="792"/>
        <w:rPr>
          <w:sz w:val="28"/>
          <w:szCs w:val="28"/>
        </w:rPr>
      </w:pPr>
      <w:r>
        <w:rPr>
          <w:color w:val="000000"/>
          <w:shd w:val="clear" w:color="auto" w:fill="FFFFFF"/>
        </w:rPr>
        <w:t>GPS Coordinates:</w:t>
      </w:r>
      <w:r>
        <w:rPr>
          <w:color w:val="000000"/>
          <w:shd w:val="clear" w:color="auto" w:fill="FFFFFF"/>
        </w:rPr>
        <w:tab/>
      </w:r>
      <w:r>
        <w:rPr>
          <w:color w:val="000000"/>
          <w:shd w:val="clear" w:color="auto" w:fill="FFFFFF"/>
        </w:rPr>
        <w:tab/>
      </w:r>
      <w:r w:rsidRPr="00A03CCC">
        <w:rPr>
          <w:color w:val="000000"/>
          <w:shd w:val="clear" w:color="auto" w:fill="FFFFFF"/>
        </w:rPr>
        <w:t>24.994571703019766</w:t>
      </w:r>
      <w:r>
        <w:rPr>
          <w:color w:val="000000"/>
          <w:shd w:val="clear" w:color="auto" w:fill="FFFFFF"/>
        </w:rPr>
        <w:t xml:space="preserve">, </w:t>
      </w:r>
      <w:r w:rsidRPr="00A03CCC">
        <w:rPr>
          <w:color w:val="000000"/>
          <w:shd w:val="clear" w:color="auto" w:fill="FFFFFF"/>
        </w:rPr>
        <w:t>80.43723715859839</w:t>
      </w:r>
    </w:p>
    <w:p w:rsidR="00A03CCC" w:rsidRPr="0064068A" w:rsidRDefault="00A03CCC" w:rsidP="00A03CCC">
      <w:pPr>
        <w:pStyle w:val="ListParagraph"/>
        <w:spacing w:after="0"/>
        <w:ind w:left="792"/>
        <w:rPr>
          <w:sz w:val="28"/>
          <w:szCs w:val="28"/>
        </w:rPr>
      </w:pPr>
    </w:p>
    <w:p w:rsidR="00A03CCC" w:rsidRPr="00A03CCC" w:rsidRDefault="0064068A" w:rsidP="00A03CCC">
      <w:pPr>
        <w:pStyle w:val="ListParagraph"/>
        <w:numPr>
          <w:ilvl w:val="1"/>
          <w:numId w:val="2"/>
        </w:numPr>
        <w:spacing w:after="0"/>
        <w:rPr>
          <w:sz w:val="28"/>
          <w:szCs w:val="28"/>
        </w:rPr>
      </w:pPr>
      <w:r w:rsidRPr="0064068A">
        <w:t>Day 3 – February 13, 2026</w:t>
      </w:r>
    </w:p>
    <w:p w:rsidR="00A03CCC" w:rsidRDefault="00A03CCC" w:rsidP="00A03CCC">
      <w:pPr>
        <w:pStyle w:val="ListParagraph"/>
        <w:spacing w:after="0"/>
        <w:ind w:left="792"/>
        <w:rPr>
          <w:color w:val="000000"/>
          <w:shd w:val="clear" w:color="auto" w:fill="FFFFFF"/>
        </w:rPr>
      </w:pPr>
      <w:r>
        <w:t xml:space="preserve">Ocean dives by </w:t>
      </w:r>
      <w:proofErr w:type="spellStart"/>
      <w:r>
        <w:t>Shackleton</w:t>
      </w:r>
      <w:proofErr w:type="spellEnd"/>
      <w:r>
        <w:t xml:space="preserve"> out of Harry Harris State Park, maintaining a respectful distance from any Special Preservation Area.  Planned location </w:t>
      </w:r>
      <w:r w:rsidRPr="00A03CCC">
        <w:rPr>
          <w:color w:val="000000"/>
          <w:shd w:val="clear" w:color="auto" w:fill="FFFFFF"/>
        </w:rPr>
        <w:t>is subject to change due to ramp availability, weather, and water conditions.</w:t>
      </w:r>
    </w:p>
    <w:p w:rsidR="00A03CCC" w:rsidRDefault="00A03CCC" w:rsidP="00A03CCC">
      <w:pPr>
        <w:pStyle w:val="ListParagraph"/>
        <w:spacing w:after="0"/>
        <w:ind w:left="792"/>
        <w:rPr>
          <w:color w:val="000000"/>
          <w:shd w:val="clear" w:color="auto" w:fill="FFFFFF"/>
        </w:rPr>
      </w:pPr>
    </w:p>
    <w:p w:rsidR="00A03CCC" w:rsidRDefault="00A03CCC" w:rsidP="00A03CCC">
      <w:pPr>
        <w:pStyle w:val="ListParagraph"/>
        <w:spacing w:after="0"/>
        <w:ind w:left="792"/>
        <w:rPr>
          <w:color w:val="000000"/>
          <w:shd w:val="clear" w:color="auto" w:fill="FFFFFF"/>
        </w:rPr>
      </w:pPr>
      <w:r w:rsidRPr="00A03CCC">
        <w:rPr>
          <w:color w:val="000000"/>
          <w:shd w:val="clear" w:color="auto" w:fill="FFFFFF"/>
        </w:rPr>
        <w:t>Maximum Depth:</w:t>
      </w:r>
      <w:r w:rsidRPr="00A03CCC">
        <w:rPr>
          <w:color w:val="000000"/>
          <w:shd w:val="clear" w:color="auto" w:fill="FFFFFF"/>
        </w:rPr>
        <w:tab/>
      </w:r>
      <w:r w:rsidRPr="00A03CCC">
        <w:rPr>
          <w:color w:val="000000"/>
          <w:shd w:val="clear" w:color="auto" w:fill="FFFFFF"/>
        </w:rPr>
        <w:tab/>
        <w:t>75 feet</w:t>
      </w:r>
    </w:p>
    <w:p w:rsidR="00A03CCC" w:rsidRDefault="00A03CCC" w:rsidP="00A03CCC">
      <w:pPr>
        <w:pStyle w:val="ListParagraph"/>
        <w:spacing w:after="0"/>
        <w:ind w:left="792"/>
        <w:rPr>
          <w:color w:val="000000"/>
          <w:shd w:val="clear" w:color="auto" w:fill="FFFFFF"/>
        </w:rPr>
      </w:pPr>
      <w:r w:rsidRPr="00A03CCC">
        <w:rPr>
          <w:color w:val="000000"/>
          <w:shd w:val="clear" w:color="auto" w:fill="FFFFFF"/>
        </w:rPr>
        <w:t>Departure Time:</w:t>
      </w:r>
      <w:r w:rsidRPr="00A03CCC">
        <w:rPr>
          <w:color w:val="000000"/>
          <w:shd w:val="clear" w:color="auto" w:fill="FFFFFF"/>
        </w:rPr>
        <w:tab/>
      </w:r>
      <w:r w:rsidRPr="00A03CCC">
        <w:rPr>
          <w:color w:val="000000"/>
          <w:shd w:val="clear" w:color="auto" w:fill="FFFFFF"/>
        </w:rPr>
        <w:tab/>
        <w:t>08:00</w:t>
      </w:r>
    </w:p>
    <w:p w:rsidR="00A03CCC" w:rsidRDefault="00A03CCC" w:rsidP="00A03CCC">
      <w:pPr>
        <w:pStyle w:val="ListParagraph"/>
        <w:spacing w:after="0"/>
        <w:ind w:left="792"/>
        <w:rPr>
          <w:color w:val="000000"/>
          <w:shd w:val="clear" w:color="auto" w:fill="FFFFFF"/>
        </w:rPr>
      </w:pPr>
      <w:r w:rsidRPr="00A03CCC">
        <w:rPr>
          <w:color w:val="000000"/>
          <w:shd w:val="clear" w:color="auto" w:fill="FFFFFF"/>
        </w:rPr>
        <w:t>Est. Return Time:</w:t>
      </w:r>
      <w:r w:rsidRPr="00A03CCC">
        <w:rPr>
          <w:color w:val="000000"/>
          <w:shd w:val="clear" w:color="auto" w:fill="FFFFFF"/>
        </w:rPr>
        <w:tab/>
      </w:r>
      <w:r w:rsidRPr="00A03CCC">
        <w:rPr>
          <w:color w:val="000000"/>
          <w:shd w:val="clear" w:color="auto" w:fill="FFFFFF"/>
        </w:rPr>
        <w:tab/>
        <w:t>16:00</w:t>
      </w:r>
    </w:p>
    <w:p w:rsidR="00A03CCC" w:rsidRPr="00A03CCC" w:rsidRDefault="00A03CCC" w:rsidP="00A03CCC">
      <w:pPr>
        <w:pStyle w:val="ListParagraph"/>
        <w:spacing w:after="0"/>
        <w:ind w:left="792"/>
        <w:rPr>
          <w:sz w:val="28"/>
          <w:szCs w:val="28"/>
        </w:rPr>
      </w:pPr>
      <w:r w:rsidRPr="00A03CCC">
        <w:rPr>
          <w:color w:val="000000"/>
          <w:shd w:val="clear" w:color="auto" w:fill="FFFFFF"/>
        </w:rPr>
        <w:t>GPS Coordinates:</w:t>
      </w:r>
      <w:r w:rsidRPr="00A03CCC">
        <w:rPr>
          <w:color w:val="000000"/>
          <w:shd w:val="clear" w:color="auto" w:fill="FFFFFF"/>
        </w:rPr>
        <w:tab/>
      </w:r>
      <w:r w:rsidRPr="00A03CCC">
        <w:rPr>
          <w:color w:val="000000"/>
          <w:shd w:val="clear" w:color="auto" w:fill="FFFFFF"/>
        </w:rPr>
        <w:tab/>
        <w:t>24.994571703019766, 80.43723715859839</w:t>
      </w:r>
    </w:p>
    <w:p w:rsidR="0064068A" w:rsidRDefault="0064068A" w:rsidP="006D6B8A">
      <w:pPr>
        <w:spacing w:after="0"/>
        <w:rPr>
          <w:b/>
          <w:sz w:val="28"/>
          <w:szCs w:val="28"/>
        </w:rPr>
      </w:pPr>
    </w:p>
    <w:p w:rsidR="00DD7ABF" w:rsidRDefault="00DD7ABF" w:rsidP="006D6B8A">
      <w:pPr>
        <w:spacing w:after="0"/>
        <w:rPr>
          <w:b/>
          <w:sz w:val="28"/>
          <w:szCs w:val="28"/>
        </w:rPr>
      </w:pPr>
    </w:p>
    <w:p w:rsidR="00DD7ABF" w:rsidRDefault="00DD7ABF" w:rsidP="006D6B8A">
      <w:pPr>
        <w:spacing w:after="0"/>
        <w:rPr>
          <w:b/>
          <w:sz w:val="28"/>
          <w:szCs w:val="28"/>
        </w:rPr>
      </w:pPr>
    </w:p>
    <w:p w:rsidR="00DD7ABF" w:rsidRDefault="00DD7ABF" w:rsidP="006D6B8A">
      <w:pPr>
        <w:spacing w:after="0"/>
        <w:rPr>
          <w:b/>
          <w:sz w:val="28"/>
          <w:szCs w:val="28"/>
        </w:rPr>
      </w:pPr>
    </w:p>
    <w:p w:rsidR="00DD7ABF" w:rsidRDefault="00DD7ABF" w:rsidP="006D6B8A">
      <w:pPr>
        <w:spacing w:after="0"/>
        <w:rPr>
          <w:b/>
          <w:sz w:val="28"/>
          <w:szCs w:val="28"/>
        </w:rPr>
      </w:pPr>
    </w:p>
    <w:p w:rsidR="00DD7ABF" w:rsidRDefault="00DD7ABF" w:rsidP="006D6B8A">
      <w:pPr>
        <w:spacing w:after="0"/>
        <w:rPr>
          <w:b/>
          <w:sz w:val="28"/>
          <w:szCs w:val="28"/>
        </w:rPr>
      </w:pPr>
    </w:p>
    <w:p w:rsidR="00DD7ABF" w:rsidRDefault="00DD7ABF" w:rsidP="006D6B8A">
      <w:pPr>
        <w:spacing w:after="0"/>
        <w:rPr>
          <w:b/>
          <w:sz w:val="28"/>
          <w:szCs w:val="28"/>
        </w:rPr>
      </w:pPr>
    </w:p>
    <w:p w:rsidR="00DD7ABF" w:rsidRDefault="00DD7ABF" w:rsidP="006D6B8A">
      <w:pPr>
        <w:spacing w:after="0"/>
        <w:rPr>
          <w:b/>
          <w:sz w:val="28"/>
          <w:szCs w:val="28"/>
        </w:rPr>
      </w:pPr>
    </w:p>
    <w:p w:rsidR="00DD7ABF" w:rsidRPr="006D6B8A" w:rsidRDefault="00DD7ABF" w:rsidP="006D6B8A">
      <w:pPr>
        <w:spacing w:after="0"/>
        <w:rPr>
          <w:b/>
          <w:sz w:val="28"/>
          <w:szCs w:val="28"/>
        </w:rPr>
      </w:pPr>
    </w:p>
    <w:p w:rsidR="00377E80" w:rsidRDefault="006D6B8A" w:rsidP="00377E80">
      <w:pPr>
        <w:pStyle w:val="ListParagraph"/>
        <w:numPr>
          <w:ilvl w:val="0"/>
          <w:numId w:val="2"/>
        </w:numPr>
        <w:spacing w:after="0"/>
        <w:rPr>
          <w:b/>
          <w:sz w:val="28"/>
          <w:szCs w:val="28"/>
        </w:rPr>
      </w:pPr>
      <w:r>
        <w:rPr>
          <w:b/>
          <w:sz w:val="28"/>
          <w:szCs w:val="28"/>
        </w:rPr>
        <w:lastRenderedPageBreak/>
        <w:t>LOCAL RESOURCES</w:t>
      </w:r>
    </w:p>
    <w:p w:rsidR="00DD7ABF" w:rsidRPr="00DD7ABF" w:rsidRDefault="00DD7ABF" w:rsidP="00DD7ABF">
      <w:pPr>
        <w:pStyle w:val="ListParagraph"/>
        <w:numPr>
          <w:ilvl w:val="1"/>
          <w:numId w:val="2"/>
        </w:numPr>
        <w:spacing w:after="0"/>
        <w:rPr>
          <w:sz w:val="28"/>
          <w:szCs w:val="28"/>
        </w:rPr>
      </w:pPr>
      <w:r w:rsidRPr="00DD7ABF">
        <w:t>Non-Emergency Services.</w:t>
      </w:r>
    </w:p>
    <w:p w:rsidR="00DD7ABF" w:rsidRDefault="00DD7ABF" w:rsidP="00DD7ABF">
      <w:pPr>
        <w:pStyle w:val="ListParagraph"/>
        <w:spacing w:after="0"/>
        <w:ind w:left="792"/>
      </w:pPr>
      <w:r>
        <w:t>Police</w:t>
      </w:r>
      <w:r>
        <w:tab/>
      </w:r>
      <w:r>
        <w:tab/>
      </w:r>
      <w:r>
        <w:tab/>
      </w:r>
      <w:r>
        <w:tab/>
        <w:t>(305) 664-6480</w:t>
      </w:r>
      <w:r>
        <w:tab/>
      </w:r>
      <w:r>
        <w:tab/>
        <w:t>86800 Overseas Hwy, Islamorada</w:t>
      </w:r>
    </w:p>
    <w:p w:rsidR="00DD7ABF" w:rsidRDefault="00DD7ABF" w:rsidP="00DD7ABF">
      <w:pPr>
        <w:pStyle w:val="ListParagraph"/>
        <w:spacing w:after="0"/>
        <w:ind w:left="792"/>
      </w:pPr>
      <w:r>
        <w:t>Fire/Rescue</w:t>
      </w:r>
      <w:r>
        <w:tab/>
      </w:r>
      <w:r>
        <w:tab/>
      </w:r>
      <w:r>
        <w:tab/>
        <w:t>(305) 664-6490</w:t>
      </w:r>
      <w:r>
        <w:tab/>
      </w:r>
      <w:r>
        <w:tab/>
        <w:t>81850 Overseas Hwy, Islamorada</w:t>
      </w:r>
    </w:p>
    <w:p w:rsidR="00DD7ABF" w:rsidRPr="00DD7ABF" w:rsidRDefault="00DD7ABF" w:rsidP="00DD7ABF">
      <w:pPr>
        <w:pStyle w:val="ListParagraph"/>
        <w:spacing w:after="0"/>
        <w:ind w:left="792"/>
        <w:rPr>
          <w:sz w:val="28"/>
          <w:szCs w:val="28"/>
        </w:rPr>
      </w:pPr>
    </w:p>
    <w:p w:rsidR="00DD7ABF" w:rsidRDefault="00DD7ABF" w:rsidP="00DD7ABF">
      <w:pPr>
        <w:pStyle w:val="ListParagraph"/>
        <w:numPr>
          <w:ilvl w:val="1"/>
          <w:numId w:val="2"/>
        </w:numPr>
        <w:spacing w:after="0"/>
      </w:pPr>
      <w:r>
        <w:t>Air Refills.</w:t>
      </w:r>
    </w:p>
    <w:p w:rsidR="00DD7ABF" w:rsidRDefault="00DD7ABF" w:rsidP="00DD7ABF">
      <w:pPr>
        <w:pStyle w:val="ListParagraph"/>
        <w:spacing w:after="0"/>
        <w:ind w:left="792"/>
      </w:pPr>
      <w:r>
        <w:t xml:space="preserve">Available at </w:t>
      </w:r>
      <w:proofErr w:type="spellStart"/>
      <w:r>
        <w:t>Suhr</w:t>
      </w:r>
      <w:proofErr w:type="spellEnd"/>
      <w:r>
        <w:t xml:space="preserve"> residence</w:t>
      </w:r>
    </w:p>
    <w:p w:rsidR="00DD7ABF" w:rsidRPr="00DD7ABF" w:rsidRDefault="00DD7ABF" w:rsidP="00DD7ABF">
      <w:pPr>
        <w:pStyle w:val="ListParagraph"/>
        <w:spacing w:after="0"/>
        <w:ind w:left="792"/>
      </w:pPr>
    </w:p>
    <w:p w:rsidR="00DD7ABF" w:rsidRPr="00DD7ABF" w:rsidRDefault="00DD7ABF" w:rsidP="00DD7ABF">
      <w:pPr>
        <w:pStyle w:val="ListParagraph"/>
        <w:numPr>
          <w:ilvl w:val="1"/>
          <w:numId w:val="2"/>
        </w:numPr>
        <w:spacing w:after="0"/>
        <w:rPr>
          <w:sz w:val="28"/>
          <w:szCs w:val="28"/>
        </w:rPr>
      </w:pPr>
      <w:r>
        <w:t>Oxy Refills.</w:t>
      </w:r>
    </w:p>
    <w:p w:rsidR="00DD7ABF" w:rsidRDefault="00DD7ABF" w:rsidP="00DD7ABF">
      <w:pPr>
        <w:pStyle w:val="ListParagraph"/>
        <w:spacing w:after="0"/>
        <w:ind w:left="792"/>
      </w:pPr>
      <w:r>
        <w:t>Polo Gas Welding Supply</w:t>
      </w:r>
      <w:r>
        <w:tab/>
        <w:t>(305)246-7845</w:t>
      </w:r>
      <w:r>
        <w:tab/>
      </w:r>
      <w:r>
        <w:tab/>
        <w:t>129 SW 3</w:t>
      </w:r>
      <w:r w:rsidRPr="000C3708">
        <w:rPr>
          <w:vertAlign w:val="superscript"/>
        </w:rPr>
        <w:t>rd</w:t>
      </w:r>
      <w:r>
        <w:t xml:space="preserve"> Ave, Homestead</w:t>
      </w:r>
    </w:p>
    <w:p w:rsidR="00DD7ABF" w:rsidRPr="00DD7ABF" w:rsidRDefault="00DD7ABF" w:rsidP="00DD7ABF">
      <w:pPr>
        <w:pStyle w:val="ListParagraph"/>
        <w:spacing w:after="0"/>
        <w:ind w:left="792"/>
        <w:rPr>
          <w:sz w:val="28"/>
          <w:szCs w:val="28"/>
        </w:rPr>
      </w:pPr>
      <w:r>
        <w:tab/>
      </w:r>
      <w:r>
        <w:tab/>
      </w:r>
      <w:r>
        <w:tab/>
      </w:r>
      <w:r>
        <w:tab/>
      </w:r>
      <w:r>
        <w:tab/>
      </w:r>
      <w:r>
        <w:tab/>
      </w:r>
      <w:r>
        <w:tab/>
        <w:t>Open 8:00-4:30</w:t>
      </w:r>
    </w:p>
    <w:p w:rsidR="00DD7ABF" w:rsidRPr="00DD7ABF" w:rsidRDefault="00DD7ABF" w:rsidP="00DD7ABF">
      <w:pPr>
        <w:pStyle w:val="ListParagraph"/>
        <w:numPr>
          <w:ilvl w:val="1"/>
          <w:numId w:val="2"/>
        </w:numPr>
        <w:spacing w:after="0"/>
        <w:rPr>
          <w:sz w:val="28"/>
          <w:szCs w:val="28"/>
        </w:rPr>
      </w:pPr>
      <w:r>
        <w:t>Hardware Stores.</w:t>
      </w:r>
    </w:p>
    <w:p w:rsidR="00DD7ABF" w:rsidRDefault="00DD7ABF" w:rsidP="00DD7ABF">
      <w:pPr>
        <w:pStyle w:val="ListParagraph"/>
        <w:spacing w:after="0"/>
        <w:ind w:left="792"/>
      </w:pPr>
      <w:r>
        <w:t>Keys Mercantile</w:t>
      </w:r>
    </w:p>
    <w:p w:rsidR="00377E80" w:rsidRDefault="00DD7ABF" w:rsidP="00DD7ABF">
      <w:pPr>
        <w:pStyle w:val="ListParagraph"/>
        <w:spacing w:after="0"/>
        <w:ind w:left="792"/>
      </w:pPr>
      <w:r>
        <w:t>Tavernier Ace</w:t>
      </w:r>
    </w:p>
    <w:p w:rsidR="00DD7ABF" w:rsidRPr="00DD7ABF" w:rsidRDefault="00DD7ABF" w:rsidP="00DD7ABF">
      <w:pPr>
        <w:pStyle w:val="ListParagraph"/>
        <w:spacing w:after="0"/>
        <w:ind w:left="792"/>
        <w:rPr>
          <w:sz w:val="28"/>
          <w:szCs w:val="28"/>
        </w:rPr>
      </w:pPr>
    </w:p>
    <w:sectPr w:rsidR="00DD7ABF" w:rsidRPr="00DD7ABF" w:rsidSect="00B76B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02ECB"/>
    <w:multiLevelType w:val="hybridMultilevel"/>
    <w:tmpl w:val="CFAA2CF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
    <w:nsid w:val="0BA27EAA"/>
    <w:multiLevelType w:val="multilevel"/>
    <w:tmpl w:val="0409001F"/>
    <w:lvl w:ilvl="0">
      <w:start w:val="1"/>
      <w:numFmt w:val="decimal"/>
      <w:lvlText w:val="%1."/>
      <w:lvlJc w:val="left"/>
      <w:pPr>
        <w:ind w:left="1440" w:hanging="360"/>
      </w:pPr>
      <w:rPr>
        <w:rFonts w:hint="default"/>
        <w:sz w:val="22"/>
        <w:szCs w:val="22"/>
      </w:rPr>
    </w:lvl>
    <w:lvl w:ilvl="1">
      <w:start w:val="1"/>
      <w:numFmt w:val="decimal"/>
      <w:lvlText w:val="%1.%2."/>
      <w:lvlJc w:val="left"/>
      <w:pPr>
        <w:ind w:left="1872" w:hanging="432"/>
      </w:pPr>
      <w:rPr>
        <w:rFonts w:hint="default"/>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2">
    <w:nsid w:val="0DAC3DCC"/>
    <w:multiLevelType w:val="hybridMultilevel"/>
    <w:tmpl w:val="EE9456A2"/>
    <w:lvl w:ilvl="0" w:tplc="DB943E5A">
      <w:start w:val="1"/>
      <w:numFmt w:val="bullet"/>
      <w:lvlText w:val=""/>
      <w:lvlJc w:val="left"/>
      <w:pPr>
        <w:ind w:left="1152" w:hanging="360"/>
      </w:pPr>
      <w:rPr>
        <w:rFonts w:ascii="Symbol" w:hAnsi="Symbol" w:hint="default"/>
        <w:sz w:val="22"/>
        <w:szCs w:val="22"/>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nsid w:val="2A5F33B7"/>
    <w:multiLevelType w:val="hybridMultilevel"/>
    <w:tmpl w:val="47A4E0B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348B7A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65913A5"/>
    <w:multiLevelType w:val="hybridMultilevel"/>
    <w:tmpl w:val="BBE02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4D7401"/>
    <w:multiLevelType w:val="hybridMultilevel"/>
    <w:tmpl w:val="44F026F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nsid w:val="4C1754D6"/>
    <w:multiLevelType w:val="multilevel"/>
    <w:tmpl w:val="E014E41A"/>
    <w:lvl w:ilvl="0">
      <w:start w:val="1"/>
      <w:numFmt w:val="bullet"/>
      <w:lvlText w:val="●"/>
      <w:lvlJc w:val="left"/>
      <w:pPr>
        <w:ind w:left="810" w:hanging="360"/>
      </w:pPr>
      <w:rPr>
        <w:rFonts w:ascii="Noto Sans Symbols" w:eastAsia="Noto Sans Symbols" w:hAnsi="Noto Sans Symbols" w:cs="Noto Sans Symbols"/>
      </w:rPr>
    </w:lvl>
    <w:lvl w:ilvl="1">
      <w:start w:val="2"/>
      <w:numFmt w:val="decimal"/>
      <w:lvlText w:val="●.%2"/>
      <w:lvlJc w:val="left"/>
      <w:pPr>
        <w:ind w:left="795" w:hanging="360"/>
      </w:pPr>
    </w:lvl>
    <w:lvl w:ilvl="2">
      <w:start w:val="1"/>
      <w:numFmt w:val="decimal"/>
      <w:lvlText w:val="●.%2.%3"/>
      <w:lvlJc w:val="left"/>
      <w:pPr>
        <w:ind w:left="1140" w:hanging="720"/>
      </w:pPr>
    </w:lvl>
    <w:lvl w:ilvl="3">
      <w:start w:val="1"/>
      <w:numFmt w:val="decimal"/>
      <w:lvlText w:val="●.%2.%3.%4"/>
      <w:lvlJc w:val="left"/>
      <w:pPr>
        <w:ind w:left="1125" w:hanging="720"/>
      </w:pPr>
    </w:lvl>
    <w:lvl w:ilvl="4">
      <w:start w:val="1"/>
      <w:numFmt w:val="decimal"/>
      <w:lvlText w:val="●.%2.%3.%4.%5"/>
      <w:lvlJc w:val="left"/>
      <w:pPr>
        <w:ind w:left="1470" w:hanging="1080"/>
      </w:pPr>
    </w:lvl>
    <w:lvl w:ilvl="5">
      <w:start w:val="1"/>
      <w:numFmt w:val="decimal"/>
      <w:lvlText w:val="●.%2.%3.%4.%5.%6"/>
      <w:lvlJc w:val="left"/>
      <w:pPr>
        <w:ind w:left="1455" w:hanging="1080"/>
      </w:pPr>
    </w:lvl>
    <w:lvl w:ilvl="6">
      <w:start w:val="1"/>
      <w:numFmt w:val="decimal"/>
      <w:lvlText w:val="●.%2.%3.%4.%5.%6.%7"/>
      <w:lvlJc w:val="left"/>
      <w:pPr>
        <w:ind w:left="1800" w:hanging="1440"/>
      </w:pPr>
    </w:lvl>
    <w:lvl w:ilvl="7">
      <w:start w:val="1"/>
      <w:numFmt w:val="decimal"/>
      <w:lvlText w:val="●.%2.%3.%4.%5.%6.%7.%8"/>
      <w:lvlJc w:val="left"/>
      <w:pPr>
        <w:ind w:left="1785" w:hanging="1440"/>
      </w:pPr>
    </w:lvl>
    <w:lvl w:ilvl="8">
      <w:start w:val="1"/>
      <w:numFmt w:val="decimal"/>
      <w:lvlText w:val="●.%2.%3.%4.%5.%6.%7.%8.%9"/>
      <w:lvlJc w:val="left"/>
      <w:pPr>
        <w:ind w:left="2130" w:hanging="1800"/>
      </w:pPr>
    </w:lvl>
  </w:abstractNum>
  <w:abstractNum w:abstractNumId="8">
    <w:nsid w:val="4D7836A8"/>
    <w:multiLevelType w:val="hybridMultilevel"/>
    <w:tmpl w:val="FB3E3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2F42FF8"/>
    <w:multiLevelType w:val="hybridMultilevel"/>
    <w:tmpl w:val="275E9F3C"/>
    <w:lvl w:ilvl="0" w:tplc="58E0F08C">
      <w:start w:val="1"/>
      <w:numFmt w:val="bullet"/>
      <w:lvlText w:val=""/>
      <w:lvlJc w:val="left"/>
      <w:pPr>
        <w:ind w:left="1800" w:hanging="360"/>
      </w:pPr>
      <w:rPr>
        <w:rFonts w:asciiTheme="minorHAnsi" w:hAnsiTheme="minorHAnsi" w:cstheme="minorHAnsi" w:hint="default"/>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5BC5768"/>
    <w:multiLevelType w:val="hybridMultilevel"/>
    <w:tmpl w:val="06E6E8B0"/>
    <w:lvl w:ilvl="0" w:tplc="04090001">
      <w:start w:val="1"/>
      <w:numFmt w:val="bullet"/>
      <w:lvlText w:val=""/>
      <w:lvlJc w:val="left"/>
      <w:pPr>
        <w:ind w:left="1205" w:hanging="360"/>
      </w:pPr>
      <w:rPr>
        <w:rFonts w:ascii="Symbol" w:hAnsi="Symbol" w:hint="default"/>
      </w:rPr>
    </w:lvl>
    <w:lvl w:ilvl="1" w:tplc="04090003">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11">
    <w:nsid w:val="65761C5A"/>
    <w:multiLevelType w:val="hybridMultilevel"/>
    <w:tmpl w:val="D3AAABA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E395F62"/>
    <w:multiLevelType w:val="hybridMultilevel"/>
    <w:tmpl w:val="FB72C8B8"/>
    <w:lvl w:ilvl="0" w:tplc="58E0F08C">
      <w:start w:val="1"/>
      <w:numFmt w:val="bullet"/>
      <w:lvlText w:val=""/>
      <w:lvlJc w:val="left"/>
      <w:pPr>
        <w:ind w:left="1440" w:hanging="360"/>
      </w:pPr>
      <w:rPr>
        <w:rFonts w:asciiTheme="minorHAnsi" w:hAnsiTheme="minorHAnsi" w:cstheme="minorHAnsi"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43D08F0"/>
    <w:multiLevelType w:val="multilevel"/>
    <w:tmpl w:val="6A1E83A4"/>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3"/>
  </w:num>
  <w:num w:numId="3">
    <w:abstractNumId w:val="7"/>
  </w:num>
  <w:num w:numId="4">
    <w:abstractNumId w:val="9"/>
  </w:num>
  <w:num w:numId="5">
    <w:abstractNumId w:val="3"/>
  </w:num>
  <w:num w:numId="6">
    <w:abstractNumId w:val="4"/>
  </w:num>
  <w:num w:numId="7">
    <w:abstractNumId w:val="10"/>
  </w:num>
  <w:num w:numId="8">
    <w:abstractNumId w:val="6"/>
  </w:num>
  <w:num w:numId="9">
    <w:abstractNumId w:val="8"/>
  </w:num>
  <w:num w:numId="10">
    <w:abstractNumId w:val="12"/>
  </w:num>
  <w:num w:numId="11">
    <w:abstractNumId w:val="1"/>
  </w:num>
  <w:num w:numId="12">
    <w:abstractNumId w:val="0"/>
  </w:num>
  <w:num w:numId="13">
    <w:abstractNumId w:val="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7E80"/>
    <w:rsid w:val="000D660A"/>
    <w:rsid w:val="00245CC8"/>
    <w:rsid w:val="00377E80"/>
    <w:rsid w:val="003D42F3"/>
    <w:rsid w:val="00400964"/>
    <w:rsid w:val="004F1958"/>
    <w:rsid w:val="005D79CE"/>
    <w:rsid w:val="0064068A"/>
    <w:rsid w:val="00666F3D"/>
    <w:rsid w:val="006D6B8A"/>
    <w:rsid w:val="007053CE"/>
    <w:rsid w:val="007408CA"/>
    <w:rsid w:val="008123ED"/>
    <w:rsid w:val="00A03CCC"/>
    <w:rsid w:val="00B76BE0"/>
    <w:rsid w:val="00C87F70"/>
    <w:rsid w:val="00CA565E"/>
    <w:rsid w:val="00D53C77"/>
    <w:rsid w:val="00DB603B"/>
    <w:rsid w:val="00DD7ABF"/>
    <w:rsid w:val="00DE1C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E0"/>
  </w:style>
  <w:style w:type="paragraph" w:styleId="Heading2">
    <w:name w:val="heading 2"/>
    <w:basedOn w:val="Normal"/>
    <w:next w:val="Normal"/>
    <w:link w:val="Heading2Char"/>
    <w:uiPriority w:val="9"/>
    <w:unhideWhenUsed/>
    <w:qFormat/>
    <w:rsid w:val="007053CE"/>
    <w:pPr>
      <w:keepNext/>
      <w:keepLines/>
      <w:pBdr>
        <w:top w:val="nil"/>
        <w:left w:val="nil"/>
        <w:bottom w:val="nil"/>
        <w:right w:val="nil"/>
        <w:between w:val="nil"/>
      </w:pBdr>
      <w:spacing w:after="18" w:line="259" w:lineRule="auto"/>
      <w:ind w:left="10"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E80"/>
    <w:pPr>
      <w:ind w:left="720"/>
      <w:contextualSpacing/>
    </w:pPr>
  </w:style>
  <w:style w:type="paragraph" w:styleId="BalloonText">
    <w:name w:val="Balloon Text"/>
    <w:basedOn w:val="Normal"/>
    <w:link w:val="BalloonTextChar"/>
    <w:uiPriority w:val="99"/>
    <w:semiHidden/>
    <w:unhideWhenUsed/>
    <w:rsid w:val="00377E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E80"/>
    <w:rPr>
      <w:rFonts w:ascii="Tahoma" w:hAnsi="Tahoma" w:cs="Tahoma"/>
      <w:sz w:val="16"/>
      <w:szCs w:val="16"/>
    </w:rPr>
  </w:style>
  <w:style w:type="character" w:styleId="Strong">
    <w:name w:val="Strong"/>
    <w:basedOn w:val="DefaultParagraphFont"/>
    <w:uiPriority w:val="22"/>
    <w:qFormat/>
    <w:rsid w:val="007408CA"/>
    <w:rPr>
      <w:b/>
      <w:bCs/>
    </w:rPr>
  </w:style>
  <w:style w:type="table" w:customStyle="1" w:styleId="TableNormal0">
    <w:name w:val="TableNormal"/>
    <w:rsid w:val="007408CA"/>
    <w:pPr>
      <w:spacing w:after="4" w:line="268" w:lineRule="auto"/>
      <w:ind w:left="10"/>
    </w:pPr>
    <w:rPr>
      <w:rFonts w:ascii="Calibri" w:eastAsia="Calibri" w:hAnsi="Calibri" w:cs="Calibri"/>
    </w:rPr>
    <w:tblPr>
      <w:tblCellMar>
        <w:top w:w="100" w:type="dxa"/>
        <w:left w:w="100" w:type="dxa"/>
        <w:bottom w:w="100" w:type="dxa"/>
        <w:right w:w="100" w:type="dxa"/>
      </w:tblCellMar>
    </w:tblPr>
  </w:style>
  <w:style w:type="character" w:customStyle="1" w:styleId="Heading2Char">
    <w:name w:val="Heading 2 Char"/>
    <w:basedOn w:val="DefaultParagraphFont"/>
    <w:link w:val="Heading2"/>
    <w:rsid w:val="007053CE"/>
    <w:rPr>
      <w:rFonts w:ascii="Calibri" w:eastAsia="Calibri" w:hAnsi="Calibri" w:cs="Calibri"/>
      <w:b/>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dc:creator>
  <cp:lastModifiedBy>Jon</cp:lastModifiedBy>
  <cp:revision>12</cp:revision>
  <dcterms:created xsi:type="dcterms:W3CDTF">2026-02-18T03:13:00Z</dcterms:created>
  <dcterms:modified xsi:type="dcterms:W3CDTF">2026-02-18T05:24:00Z</dcterms:modified>
</cp:coreProperties>
</file>